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7C113" w14:textId="6AE91A99" w:rsidR="00B7056B" w:rsidRDefault="7CB16CE1" w:rsidP="149D46C4">
      <w:pPr>
        <w:jc w:val="center"/>
        <w:rPr>
          <w:rFonts w:ascii="Calibri" w:eastAsia="Calibri" w:hAnsi="Calibri" w:cs="Calibri"/>
          <w:b/>
          <w:bCs/>
          <w:color w:val="000000" w:themeColor="text1"/>
        </w:rPr>
      </w:pPr>
      <w:r w:rsidRPr="149D46C4">
        <w:rPr>
          <w:rFonts w:ascii="Calibri" w:eastAsia="Calibri" w:hAnsi="Calibri" w:cs="Calibri"/>
          <w:b/>
          <w:bCs/>
          <w:color w:val="000000" w:themeColor="text1"/>
        </w:rPr>
        <w:t>MUNICÍPIO DE AMPARO - TERMO DE COLABORAÇÃO nº01/2025</w:t>
      </w:r>
    </w:p>
    <w:p w14:paraId="7FE81A1B" w14:textId="7C924495" w:rsidR="00B7056B" w:rsidRDefault="7CB16CE1" w:rsidP="149D46C4">
      <w:pPr>
        <w:jc w:val="center"/>
        <w:rPr>
          <w:rFonts w:ascii="Calibri" w:eastAsia="Calibri" w:hAnsi="Calibri" w:cs="Calibri"/>
          <w:b/>
          <w:bCs/>
          <w:color w:val="000000" w:themeColor="text1"/>
        </w:rPr>
      </w:pPr>
      <w:r w:rsidRPr="149D46C4">
        <w:rPr>
          <w:rFonts w:ascii="Calibri" w:eastAsia="Calibri" w:hAnsi="Calibri" w:cs="Calibri"/>
          <w:b/>
          <w:bCs/>
          <w:color w:val="000000" w:themeColor="text1"/>
        </w:rPr>
        <w:t>RELATÓRIO DE ACOMPANHAMENTO DAS ATIVIDADES DESENVOLVIDAS</w:t>
      </w:r>
    </w:p>
    <w:p w14:paraId="69F6197A" w14:textId="51760024" w:rsidR="00B7056B" w:rsidRDefault="7CB16CE1" w:rsidP="149D46C4">
      <w:pPr>
        <w:jc w:val="center"/>
        <w:rPr>
          <w:rFonts w:ascii="Calibri" w:eastAsia="Calibri" w:hAnsi="Calibri" w:cs="Calibri"/>
          <w:b/>
          <w:bCs/>
          <w:color w:val="000000" w:themeColor="text1"/>
        </w:rPr>
      </w:pPr>
      <w:r w:rsidRPr="149D46C4">
        <w:rPr>
          <w:rFonts w:ascii="Calibri" w:eastAsia="Calibri" w:hAnsi="Calibri" w:cs="Calibri"/>
          <w:b/>
          <w:bCs/>
          <w:color w:val="000000" w:themeColor="text1"/>
        </w:rPr>
        <w:t>MAIO/2026</w:t>
      </w:r>
    </w:p>
    <w:p w14:paraId="4BB92194" w14:textId="02C42F94" w:rsidR="00B7056B" w:rsidRDefault="7CB16CE1" w:rsidP="149D46C4">
      <w:r w:rsidRPr="149D46C4">
        <w:rPr>
          <w:rFonts w:ascii="Calibri" w:eastAsia="Calibri" w:hAnsi="Calibri" w:cs="Calibri"/>
          <w:color w:val="000000" w:themeColor="text1"/>
          <w:sz w:val="32"/>
          <w:szCs w:val="32"/>
        </w:rPr>
        <w:t xml:space="preserve"> </w:t>
      </w:r>
    </w:p>
    <w:tbl>
      <w:tblPr>
        <w:tblStyle w:val="Tabelacomgrade"/>
        <w:tblW w:w="10365" w:type="dxa"/>
        <w:jc w:val="center"/>
        <w:tblLook w:val="06A0" w:firstRow="1" w:lastRow="0" w:firstColumn="1" w:lastColumn="0" w:noHBand="1" w:noVBand="1"/>
      </w:tblPr>
      <w:tblGrid>
        <w:gridCol w:w="461"/>
        <w:gridCol w:w="1168"/>
        <w:gridCol w:w="1008"/>
        <w:gridCol w:w="1539"/>
        <w:gridCol w:w="1650"/>
        <w:gridCol w:w="1397"/>
        <w:gridCol w:w="1729"/>
        <w:gridCol w:w="1413"/>
      </w:tblGrid>
      <w:tr w:rsidR="12011B9D" w14:paraId="45821E27" w14:textId="77777777" w:rsidTr="149D46C4">
        <w:trPr>
          <w:trHeight w:val="300"/>
          <w:jc w:val="center"/>
        </w:trPr>
        <w:tc>
          <w:tcPr>
            <w:tcW w:w="4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25FE87E1" w14:textId="402A22EC" w:rsidR="12011B9D" w:rsidRDefault="12011B9D" w:rsidP="12011B9D">
            <w:pPr>
              <w:spacing w:line="312" w:lineRule="auto"/>
              <w:ind w:left="29"/>
              <w:jc w:val="center"/>
            </w:pPr>
            <w:r w:rsidRPr="12011B9D">
              <w:rPr>
                <w:rFonts w:ascii="Calibri" w:eastAsia="Calibri" w:hAnsi="Calibri" w:cs="Calibri"/>
                <w:b/>
                <w:bCs/>
                <w:color w:val="000000" w:themeColor="text1"/>
                <w:sz w:val="20"/>
                <w:szCs w:val="20"/>
              </w:rPr>
              <w:t>Nº</w:t>
            </w:r>
          </w:p>
        </w:tc>
        <w:tc>
          <w:tcPr>
            <w:tcW w:w="22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3C6268F5" w14:textId="3D284A1B" w:rsidR="12011B9D" w:rsidRDefault="12011B9D" w:rsidP="12011B9D">
            <w:pPr>
              <w:spacing w:line="312" w:lineRule="auto"/>
              <w:ind w:left="29"/>
              <w:jc w:val="center"/>
            </w:pPr>
            <w:r w:rsidRPr="12011B9D">
              <w:rPr>
                <w:rFonts w:ascii="Calibri" w:eastAsia="Calibri" w:hAnsi="Calibri" w:cs="Calibri"/>
                <w:b/>
                <w:bCs/>
                <w:color w:val="000000" w:themeColor="text1"/>
                <w:sz w:val="20"/>
                <w:szCs w:val="20"/>
              </w:rPr>
              <w:t>ATIVIDADES</w:t>
            </w:r>
          </w:p>
        </w:tc>
        <w:tc>
          <w:tcPr>
            <w:tcW w:w="1605" w:type="dxa"/>
            <w:tcBorders>
              <w:top w:val="single" w:sz="4" w:space="0" w:color="000000" w:themeColor="text1"/>
              <w:left w:val="nil"/>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12ECA003" w14:textId="1BFBADD0" w:rsidR="12011B9D" w:rsidRDefault="12011B9D" w:rsidP="12011B9D">
            <w:pPr>
              <w:spacing w:line="312" w:lineRule="auto"/>
              <w:ind w:left="29"/>
              <w:jc w:val="center"/>
            </w:pPr>
            <w:r w:rsidRPr="12011B9D">
              <w:rPr>
                <w:rFonts w:ascii="Calibri" w:eastAsia="Calibri" w:hAnsi="Calibri" w:cs="Calibri"/>
                <w:b/>
                <w:bCs/>
                <w:color w:val="000000" w:themeColor="text1"/>
                <w:sz w:val="20"/>
                <w:szCs w:val="20"/>
              </w:rPr>
              <w:t>RESPONSÁVEL PELA AÇÃO</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69820663" w14:textId="06F232D6" w:rsidR="12011B9D" w:rsidRDefault="12011B9D" w:rsidP="12011B9D">
            <w:pPr>
              <w:spacing w:line="312" w:lineRule="auto"/>
              <w:ind w:left="29"/>
              <w:jc w:val="center"/>
            </w:pPr>
            <w:r w:rsidRPr="12011B9D">
              <w:rPr>
                <w:rFonts w:ascii="Calibri" w:eastAsia="Calibri" w:hAnsi="Calibri" w:cs="Calibri"/>
                <w:b/>
                <w:bCs/>
                <w:color w:val="000000" w:themeColor="text1"/>
                <w:sz w:val="20"/>
                <w:szCs w:val="20"/>
              </w:rPr>
              <w:t>Nº DE ATENDIMENTOS PREVISTOS/ANO</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77C087C4" w14:textId="4B1428B3" w:rsidR="12011B9D" w:rsidRDefault="12011B9D" w:rsidP="12011B9D">
            <w:pPr>
              <w:spacing w:line="312" w:lineRule="auto"/>
              <w:ind w:left="29"/>
              <w:jc w:val="center"/>
            </w:pPr>
            <w:r w:rsidRPr="12011B9D">
              <w:rPr>
                <w:rFonts w:ascii="Calibri" w:eastAsia="Calibri" w:hAnsi="Calibri" w:cs="Calibri"/>
                <w:b/>
                <w:bCs/>
                <w:color w:val="000000" w:themeColor="text1"/>
                <w:sz w:val="20"/>
                <w:szCs w:val="20"/>
              </w:rPr>
              <w:t>INDICADORES REALIZADOS NO PERÍODO</w:t>
            </w:r>
          </w:p>
        </w:tc>
        <w:tc>
          <w:tcPr>
            <w:tcW w:w="1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731DEF51" w14:textId="5D3B0C56" w:rsidR="12011B9D" w:rsidRDefault="12011B9D" w:rsidP="12011B9D">
            <w:pPr>
              <w:spacing w:line="312" w:lineRule="auto"/>
              <w:ind w:left="29"/>
              <w:jc w:val="center"/>
            </w:pPr>
            <w:r w:rsidRPr="12011B9D">
              <w:rPr>
                <w:rFonts w:ascii="Calibri" w:eastAsia="Calibri" w:hAnsi="Calibri" w:cs="Calibri"/>
                <w:b/>
                <w:bCs/>
                <w:color w:val="000000" w:themeColor="text1"/>
                <w:sz w:val="20"/>
                <w:szCs w:val="20"/>
              </w:rPr>
              <w:t>MEIOS DE VERIFICAÇÃO</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43597561" w14:textId="4805A2FE" w:rsidR="12011B9D" w:rsidRDefault="12011B9D" w:rsidP="12011B9D">
            <w:pPr>
              <w:spacing w:line="312" w:lineRule="auto"/>
              <w:ind w:left="29"/>
              <w:jc w:val="center"/>
            </w:pPr>
            <w:r w:rsidRPr="12011B9D">
              <w:rPr>
                <w:rFonts w:ascii="Calibri" w:eastAsia="Calibri" w:hAnsi="Calibri" w:cs="Calibri"/>
                <w:b/>
                <w:bCs/>
                <w:color w:val="000000" w:themeColor="text1"/>
                <w:sz w:val="20"/>
                <w:szCs w:val="20"/>
              </w:rPr>
              <w:t>OBSERVAÇÃO</w:t>
            </w:r>
          </w:p>
        </w:tc>
      </w:tr>
      <w:tr w:rsidR="12011B9D" w14:paraId="67C94320" w14:textId="77777777" w:rsidTr="149D46C4">
        <w:trPr>
          <w:trHeight w:val="300"/>
          <w:jc w:val="center"/>
        </w:trPr>
        <w:tc>
          <w:tcPr>
            <w:tcW w:w="4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6FAF508" w14:textId="428F3359" w:rsidR="12011B9D" w:rsidRDefault="623194C3" w:rsidP="12011B9D">
            <w:pPr>
              <w:ind w:left="29"/>
            </w:pPr>
            <w:r w:rsidRPr="149D46C4">
              <w:rPr>
                <w:rFonts w:ascii="Calibri" w:eastAsia="Calibri" w:hAnsi="Calibri" w:cs="Calibri"/>
                <w:b/>
                <w:bCs/>
                <w:sz w:val="20"/>
                <w:szCs w:val="20"/>
              </w:rPr>
              <w:t xml:space="preserve"> </w:t>
            </w:r>
            <w:r w:rsidR="12011B9D" w:rsidRPr="149D46C4">
              <w:rPr>
                <w:rFonts w:ascii="Calibri" w:eastAsia="Calibri" w:hAnsi="Calibri" w:cs="Calibri"/>
                <w:b/>
                <w:bCs/>
                <w:sz w:val="20"/>
                <w:szCs w:val="20"/>
              </w:rPr>
              <w:t xml:space="preserve"> 1</w:t>
            </w:r>
          </w:p>
        </w:tc>
        <w:tc>
          <w:tcPr>
            <w:tcW w:w="22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80BFA51" w14:textId="05454BA6" w:rsidR="12011B9D" w:rsidRDefault="12011B9D" w:rsidP="12011B9D">
            <w:pPr>
              <w:ind w:left="29"/>
              <w:jc w:val="center"/>
            </w:pPr>
            <w:r w:rsidRPr="12011B9D">
              <w:rPr>
                <w:rFonts w:ascii="Calibri" w:eastAsia="Calibri" w:hAnsi="Calibri" w:cs="Calibri"/>
                <w:sz w:val="20"/>
                <w:szCs w:val="20"/>
              </w:rPr>
              <w:t>Curso de treinamento em manejo de animais silvestres</w:t>
            </w:r>
          </w:p>
        </w:tc>
        <w:tc>
          <w:tcPr>
            <w:tcW w:w="1605" w:type="dxa"/>
            <w:tcBorders>
              <w:top w:val="single" w:sz="4" w:space="0" w:color="000000" w:themeColor="text1"/>
              <w:left w:val="nil"/>
              <w:bottom w:val="single" w:sz="4" w:space="0" w:color="000000" w:themeColor="text1"/>
              <w:right w:val="single" w:sz="4" w:space="0" w:color="000000" w:themeColor="text1"/>
            </w:tcBorders>
            <w:tcMar>
              <w:left w:w="105" w:type="dxa"/>
              <w:right w:w="105" w:type="dxa"/>
            </w:tcMar>
            <w:vAlign w:val="center"/>
          </w:tcPr>
          <w:p w14:paraId="56DD6E49" w14:textId="30A71933" w:rsidR="12011B9D" w:rsidRDefault="12011B9D" w:rsidP="12011B9D">
            <w:pPr>
              <w:ind w:left="29"/>
              <w:jc w:val="center"/>
            </w:pPr>
            <w:r w:rsidRPr="12011B9D">
              <w:rPr>
                <w:rFonts w:ascii="Calibri" w:eastAsia="Calibri" w:hAnsi="Calibri" w:cs="Calibri"/>
                <w:sz w:val="20"/>
                <w:szCs w:val="20"/>
              </w:rPr>
              <w:t>Associação Mata Ciliar</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0193F22" w14:textId="0AD564DD" w:rsidR="12011B9D" w:rsidRDefault="12011B9D" w:rsidP="12011B9D">
            <w:pPr>
              <w:ind w:left="29"/>
              <w:jc w:val="center"/>
            </w:pPr>
            <w:r w:rsidRPr="12011B9D">
              <w:rPr>
                <w:rFonts w:ascii="Calibri" w:eastAsia="Calibri" w:hAnsi="Calibri" w:cs="Calibri"/>
                <w:sz w:val="20"/>
                <w:szCs w:val="20"/>
              </w:rPr>
              <w:t>5 participantes</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D67B5C1" w14:textId="49A30A3C" w:rsidR="12011B9D" w:rsidRDefault="12011B9D" w:rsidP="12011B9D">
            <w:pPr>
              <w:ind w:left="29"/>
              <w:jc w:val="center"/>
            </w:pPr>
            <w:r w:rsidRPr="12011B9D">
              <w:rPr>
                <w:rFonts w:ascii="Calibri" w:eastAsia="Calibri" w:hAnsi="Calibri" w:cs="Calibri"/>
                <w:sz w:val="20"/>
                <w:szCs w:val="20"/>
              </w:rPr>
              <w:t>0</w:t>
            </w:r>
          </w:p>
        </w:tc>
        <w:tc>
          <w:tcPr>
            <w:tcW w:w="1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4473B9F" w14:textId="432B258E" w:rsidR="12011B9D" w:rsidRDefault="12011B9D" w:rsidP="12011B9D">
            <w:pPr>
              <w:ind w:left="29"/>
              <w:jc w:val="center"/>
            </w:pPr>
            <w:r w:rsidRPr="12011B9D">
              <w:rPr>
                <w:rFonts w:ascii="Calibri" w:eastAsia="Calibri" w:hAnsi="Calibri" w:cs="Calibri"/>
                <w:sz w:val="20"/>
                <w:szCs w:val="20"/>
              </w:rPr>
              <w:t>Lista de presença</w:t>
            </w:r>
          </w:p>
          <w:p w14:paraId="3B9244DA" w14:textId="571942CA" w:rsidR="12011B9D" w:rsidRDefault="12011B9D" w:rsidP="12011B9D">
            <w:pPr>
              <w:ind w:left="29"/>
              <w:jc w:val="center"/>
            </w:pPr>
            <w:r w:rsidRPr="12011B9D">
              <w:rPr>
                <w:rFonts w:ascii="Calibri" w:eastAsia="Calibri" w:hAnsi="Calibri" w:cs="Calibri"/>
                <w:sz w:val="20"/>
                <w:szCs w:val="20"/>
              </w:rPr>
              <w:t>Fotos</w:t>
            </w:r>
          </w:p>
          <w:p w14:paraId="26C7BB50" w14:textId="0D0F4CF6" w:rsidR="12011B9D" w:rsidRDefault="12011B9D" w:rsidP="12011B9D">
            <w:pPr>
              <w:ind w:left="29"/>
              <w:jc w:val="center"/>
            </w:pPr>
            <w:r w:rsidRPr="12011B9D">
              <w:rPr>
                <w:rFonts w:ascii="Calibri" w:eastAsia="Calibri" w:hAnsi="Calibri" w:cs="Calibri"/>
                <w:sz w:val="20"/>
                <w:szCs w:val="20"/>
              </w:rPr>
              <w:t>Ficha de avaliação</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190B0A9" w14:textId="6287AD5A" w:rsidR="12011B9D" w:rsidRDefault="12011B9D" w:rsidP="12011B9D">
            <w:pPr>
              <w:ind w:left="29"/>
            </w:pPr>
            <w:r w:rsidRPr="12011B9D">
              <w:rPr>
                <w:rFonts w:ascii="Calibri" w:eastAsia="Calibri" w:hAnsi="Calibri" w:cs="Calibri"/>
                <w:sz w:val="20"/>
                <w:szCs w:val="20"/>
              </w:rPr>
              <w:t>Os cursos são agendados no decorrer do ano</w:t>
            </w:r>
          </w:p>
        </w:tc>
      </w:tr>
      <w:tr w:rsidR="12011B9D" w14:paraId="5FB72966" w14:textId="77777777" w:rsidTr="149D46C4">
        <w:trPr>
          <w:trHeight w:val="300"/>
          <w:jc w:val="center"/>
        </w:trPr>
        <w:tc>
          <w:tcPr>
            <w:tcW w:w="4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8FF2E9D" w14:textId="679BA13E" w:rsidR="12011B9D" w:rsidRDefault="12011B9D" w:rsidP="12011B9D">
            <w:pPr>
              <w:ind w:left="29"/>
              <w:jc w:val="center"/>
            </w:pPr>
            <w:r w:rsidRPr="12011B9D">
              <w:rPr>
                <w:rFonts w:ascii="Calibri" w:eastAsia="Calibri" w:hAnsi="Calibri" w:cs="Calibri"/>
                <w:b/>
                <w:bCs/>
                <w:sz w:val="20"/>
                <w:szCs w:val="20"/>
              </w:rPr>
              <w:t>2</w:t>
            </w:r>
          </w:p>
        </w:tc>
        <w:tc>
          <w:tcPr>
            <w:tcW w:w="22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C2E5C5B" w14:textId="39A217FD" w:rsidR="12011B9D" w:rsidRDefault="12011B9D" w:rsidP="12011B9D">
            <w:pPr>
              <w:ind w:left="29"/>
              <w:jc w:val="center"/>
            </w:pPr>
            <w:r w:rsidRPr="12011B9D">
              <w:rPr>
                <w:rFonts w:ascii="Calibri" w:eastAsia="Calibri" w:hAnsi="Calibri" w:cs="Calibri"/>
                <w:sz w:val="20"/>
                <w:szCs w:val="20"/>
              </w:rPr>
              <w:t>Resgate de animais silvestres</w:t>
            </w:r>
          </w:p>
        </w:tc>
        <w:tc>
          <w:tcPr>
            <w:tcW w:w="1605" w:type="dxa"/>
            <w:tcBorders>
              <w:top w:val="single" w:sz="4" w:space="0" w:color="000000" w:themeColor="text1"/>
              <w:left w:val="nil"/>
              <w:bottom w:val="single" w:sz="4" w:space="0" w:color="000000" w:themeColor="text1"/>
              <w:right w:val="single" w:sz="4" w:space="0" w:color="000000" w:themeColor="text1"/>
            </w:tcBorders>
            <w:tcMar>
              <w:left w:w="105" w:type="dxa"/>
              <w:right w:w="105" w:type="dxa"/>
            </w:tcMar>
            <w:vAlign w:val="center"/>
          </w:tcPr>
          <w:p w14:paraId="3CAC2308" w14:textId="11D60030" w:rsidR="12011B9D" w:rsidRDefault="12011B9D" w:rsidP="12011B9D">
            <w:pPr>
              <w:ind w:left="29"/>
              <w:jc w:val="center"/>
            </w:pPr>
            <w:r w:rsidRPr="12011B9D">
              <w:rPr>
                <w:rFonts w:ascii="Calibri" w:eastAsia="Calibri" w:hAnsi="Calibri" w:cs="Calibri"/>
                <w:sz w:val="20"/>
                <w:szCs w:val="20"/>
              </w:rPr>
              <w:t xml:space="preserve">Prefeitura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7BDDF1D" w14:textId="70C77C2A" w:rsidR="12011B9D" w:rsidRDefault="12011B9D" w:rsidP="12011B9D">
            <w:pPr>
              <w:ind w:left="29"/>
              <w:jc w:val="center"/>
            </w:pPr>
            <w:r w:rsidRPr="12011B9D">
              <w:rPr>
                <w:rFonts w:ascii="Calibri" w:eastAsia="Calibri" w:hAnsi="Calibri" w:cs="Calibri"/>
                <w:sz w:val="20"/>
                <w:szCs w:val="20"/>
              </w:rPr>
              <w:t>Ao menos 10 animais/mês</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3847C90" w14:textId="189D5100" w:rsidR="12011B9D" w:rsidRDefault="12011B9D" w:rsidP="12011B9D">
            <w:pPr>
              <w:spacing w:line="257" w:lineRule="auto"/>
              <w:jc w:val="center"/>
            </w:pPr>
            <w:r w:rsidRPr="12011B9D">
              <w:rPr>
                <w:rFonts w:ascii="Calibri" w:eastAsia="Calibri" w:hAnsi="Calibri" w:cs="Calibri"/>
                <w:sz w:val="20"/>
                <w:szCs w:val="20"/>
              </w:rPr>
              <w:t>01</w:t>
            </w:r>
          </w:p>
        </w:tc>
        <w:tc>
          <w:tcPr>
            <w:tcW w:w="1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A95BC4B" w14:textId="5CF981BD" w:rsidR="12011B9D" w:rsidRDefault="12011B9D" w:rsidP="12011B9D">
            <w:pPr>
              <w:ind w:left="29"/>
              <w:jc w:val="center"/>
            </w:pPr>
            <w:r w:rsidRPr="12011B9D">
              <w:rPr>
                <w:rFonts w:ascii="Calibri" w:eastAsia="Calibri" w:hAnsi="Calibri" w:cs="Calibri"/>
                <w:sz w:val="20"/>
                <w:szCs w:val="20"/>
              </w:rPr>
              <w:t xml:space="preserve"> </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A7CD09A" w14:textId="14F9594F" w:rsidR="12011B9D" w:rsidRDefault="12011B9D" w:rsidP="12011B9D">
            <w:pPr>
              <w:ind w:left="29"/>
              <w:jc w:val="center"/>
            </w:pPr>
            <w:r w:rsidRPr="12011B9D">
              <w:rPr>
                <w:rFonts w:ascii="Calibri" w:eastAsia="Calibri" w:hAnsi="Calibri" w:cs="Calibri"/>
                <w:sz w:val="20"/>
                <w:szCs w:val="20"/>
              </w:rPr>
              <w:t xml:space="preserve"> </w:t>
            </w:r>
          </w:p>
        </w:tc>
      </w:tr>
      <w:tr w:rsidR="12011B9D" w14:paraId="7BADAFF7" w14:textId="77777777" w:rsidTr="149D46C4">
        <w:trPr>
          <w:trHeight w:val="300"/>
          <w:jc w:val="center"/>
        </w:trPr>
        <w:tc>
          <w:tcPr>
            <w:tcW w:w="4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39BFBB0" w14:textId="3B9FC376" w:rsidR="12011B9D" w:rsidRDefault="12011B9D" w:rsidP="12011B9D">
            <w:pPr>
              <w:ind w:left="29"/>
              <w:jc w:val="center"/>
            </w:pPr>
            <w:r w:rsidRPr="12011B9D">
              <w:rPr>
                <w:rFonts w:ascii="Calibri" w:eastAsia="Calibri" w:hAnsi="Calibri" w:cs="Calibri"/>
                <w:b/>
                <w:bCs/>
                <w:sz w:val="20"/>
                <w:szCs w:val="20"/>
              </w:rPr>
              <w:t>3</w:t>
            </w:r>
          </w:p>
        </w:tc>
        <w:tc>
          <w:tcPr>
            <w:tcW w:w="22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B8438F2" w14:textId="693A517C" w:rsidR="12011B9D" w:rsidRDefault="12011B9D" w:rsidP="12011B9D">
            <w:pPr>
              <w:ind w:left="29"/>
              <w:jc w:val="center"/>
            </w:pPr>
            <w:r w:rsidRPr="12011B9D">
              <w:rPr>
                <w:rFonts w:ascii="Calibri" w:eastAsia="Calibri" w:hAnsi="Calibri" w:cs="Calibri"/>
                <w:sz w:val="20"/>
                <w:szCs w:val="20"/>
              </w:rPr>
              <w:t>Recebimento e atendimento veterinário</w:t>
            </w:r>
          </w:p>
        </w:tc>
        <w:tc>
          <w:tcPr>
            <w:tcW w:w="1605" w:type="dxa"/>
            <w:tcBorders>
              <w:top w:val="single" w:sz="4" w:space="0" w:color="000000" w:themeColor="text1"/>
              <w:left w:val="nil"/>
              <w:bottom w:val="single" w:sz="4" w:space="0" w:color="000000" w:themeColor="text1"/>
              <w:right w:val="single" w:sz="4" w:space="0" w:color="000000" w:themeColor="text1"/>
            </w:tcBorders>
            <w:tcMar>
              <w:left w:w="105" w:type="dxa"/>
              <w:right w:w="105" w:type="dxa"/>
            </w:tcMar>
            <w:vAlign w:val="center"/>
          </w:tcPr>
          <w:p w14:paraId="38ADAEF9" w14:textId="470D11FD" w:rsidR="12011B9D" w:rsidRDefault="12011B9D" w:rsidP="12011B9D">
            <w:pPr>
              <w:ind w:left="29"/>
              <w:jc w:val="center"/>
            </w:pPr>
            <w:r w:rsidRPr="12011B9D">
              <w:rPr>
                <w:rFonts w:ascii="Calibri" w:eastAsia="Calibri" w:hAnsi="Calibri" w:cs="Calibri"/>
                <w:sz w:val="20"/>
                <w:szCs w:val="20"/>
              </w:rPr>
              <w:t>Associação Mata Ciliar</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B18E681" w14:textId="7723B238" w:rsidR="12011B9D" w:rsidRDefault="12011B9D" w:rsidP="12011B9D">
            <w:pPr>
              <w:ind w:left="29"/>
              <w:jc w:val="center"/>
            </w:pPr>
            <w:r w:rsidRPr="12011B9D">
              <w:rPr>
                <w:rFonts w:ascii="Calibri" w:eastAsia="Calibri" w:hAnsi="Calibri" w:cs="Calibri"/>
                <w:sz w:val="20"/>
                <w:szCs w:val="20"/>
              </w:rPr>
              <w:t>Ao menos 10 animais/mês</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13E2CB" w14:textId="73580231" w:rsidR="12011B9D" w:rsidRDefault="12011B9D" w:rsidP="12011B9D">
            <w:pPr>
              <w:spacing w:line="257" w:lineRule="auto"/>
              <w:jc w:val="center"/>
            </w:pPr>
            <w:r w:rsidRPr="12011B9D">
              <w:rPr>
                <w:rFonts w:ascii="Calibri" w:eastAsia="Calibri" w:hAnsi="Calibri" w:cs="Calibri"/>
                <w:sz w:val="20"/>
                <w:szCs w:val="20"/>
              </w:rPr>
              <w:t>01</w:t>
            </w:r>
          </w:p>
        </w:tc>
        <w:tc>
          <w:tcPr>
            <w:tcW w:w="1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D64DCCD" w14:textId="125BEF06" w:rsidR="12011B9D" w:rsidRDefault="12011B9D" w:rsidP="12011B9D">
            <w:pPr>
              <w:ind w:left="29"/>
              <w:jc w:val="center"/>
            </w:pPr>
            <w:r w:rsidRPr="12011B9D">
              <w:rPr>
                <w:rFonts w:ascii="Calibri" w:eastAsia="Calibri" w:hAnsi="Calibri" w:cs="Calibri"/>
                <w:sz w:val="20"/>
                <w:szCs w:val="20"/>
              </w:rPr>
              <w:t>Termo de entrada</w:t>
            </w:r>
          </w:p>
          <w:p w14:paraId="555EDCB6" w14:textId="387C6D87" w:rsidR="12011B9D" w:rsidRDefault="12011B9D" w:rsidP="12011B9D">
            <w:pPr>
              <w:ind w:left="29"/>
              <w:jc w:val="center"/>
            </w:pPr>
            <w:r w:rsidRPr="12011B9D">
              <w:rPr>
                <w:rFonts w:ascii="Calibri" w:eastAsia="Calibri" w:hAnsi="Calibri" w:cs="Calibri"/>
                <w:sz w:val="20"/>
                <w:szCs w:val="20"/>
              </w:rPr>
              <w:t>Prontuário</w:t>
            </w:r>
          </w:p>
          <w:p w14:paraId="5E55B057" w14:textId="780E34D4" w:rsidR="12011B9D" w:rsidRDefault="12011B9D" w:rsidP="12011B9D">
            <w:pPr>
              <w:ind w:left="29"/>
              <w:jc w:val="center"/>
            </w:pPr>
            <w:r w:rsidRPr="12011B9D">
              <w:rPr>
                <w:rFonts w:ascii="Calibri" w:eastAsia="Calibri" w:hAnsi="Calibri" w:cs="Calibri"/>
                <w:sz w:val="20"/>
                <w:szCs w:val="20"/>
              </w:rPr>
              <w:t>Fotos</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E59FFE5" w14:textId="6873D475" w:rsidR="12011B9D" w:rsidRDefault="12011B9D" w:rsidP="12011B9D">
            <w:pPr>
              <w:ind w:left="29"/>
              <w:jc w:val="center"/>
            </w:pPr>
            <w:r w:rsidRPr="12011B9D">
              <w:rPr>
                <w:rFonts w:ascii="Calibri" w:eastAsia="Calibri" w:hAnsi="Calibri" w:cs="Calibri"/>
                <w:sz w:val="20"/>
                <w:szCs w:val="20"/>
              </w:rPr>
              <w:t xml:space="preserve"> </w:t>
            </w:r>
          </w:p>
        </w:tc>
      </w:tr>
      <w:tr w:rsidR="12011B9D" w14:paraId="61BEE183" w14:textId="77777777" w:rsidTr="149D46C4">
        <w:trPr>
          <w:trHeight w:val="300"/>
          <w:jc w:val="center"/>
        </w:trPr>
        <w:tc>
          <w:tcPr>
            <w:tcW w:w="4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E69AB53" w14:textId="46884FC3" w:rsidR="12011B9D" w:rsidRDefault="12011B9D" w:rsidP="12011B9D">
            <w:pPr>
              <w:ind w:left="29"/>
              <w:jc w:val="center"/>
            </w:pPr>
            <w:r w:rsidRPr="12011B9D">
              <w:rPr>
                <w:rFonts w:ascii="Calibri" w:eastAsia="Calibri" w:hAnsi="Calibri" w:cs="Calibri"/>
                <w:b/>
                <w:bCs/>
                <w:sz w:val="20"/>
                <w:szCs w:val="20"/>
              </w:rPr>
              <w:t>4</w:t>
            </w:r>
          </w:p>
        </w:tc>
        <w:tc>
          <w:tcPr>
            <w:tcW w:w="22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C2B3EB9" w14:textId="15796227" w:rsidR="12011B9D" w:rsidRDefault="12011B9D" w:rsidP="12011B9D">
            <w:pPr>
              <w:ind w:left="29"/>
              <w:jc w:val="center"/>
            </w:pPr>
            <w:r w:rsidRPr="12011B9D">
              <w:rPr>
                <w:rFonts w:ascii="Calibri" w:eastAsia="Calibri" w:hAnsi="Calibri" w:cs="Calibri"/>
                <w:sz w:val="20"/>
                <w:szCs w:val="20"/>
              </w:rPr>
              <w:t>Processo de reabilitação</w:t>
            </w:r>
          </w:p>
        </w:tc>
        <w:tc>
          <w:tcPr>
            <w:tcW w:w="1605" w:type="dxa"/>
            <w:tcBorders>
              <w:top w:val="single" w:sz="4" w:space="0" w:color="000000" w:themeColor="text1"/>
              <w:left w:val="nil"/>
              <w:bottom w:val="single" w:sz="4" w:space="0" w:color="000000" w:themeColor="text1"/>
              <w:right w:val="single" w:sz="4" w:space="0" w:color="000000" w:themeColor="text1"/>
            </w:tcBorders>
            <w:tcMar>
              <w:left w:w="105" w:type="dxa"/>
              <w:right w:w="105" w:type="dxa"/>
            </w:tcMar>
            <w:vAlign w:val="center"/>
          </w:tcPr>
          <w:p w14:paraId="7CCD25AE" w14:textId="24A69495" w:rsidR="12011B9D" w:rsidRDefault="12011B9D" w:rsidP="12011B9D">
            <w:pPr>
              <w:ind w:left="29"/>
              <w:jc w:val="center"/>
            </w:pPr>
            <w:r w:rsidRPr="12011B9D">
              <w:rPr>
                <w:rFonts w:ascii="Calibri" w:eastAsia="Calibri" w:hAnsi="Calibri" w:cs="Calibri"/>
                <w:sz w:val="20"/>
                <w:szCs w:val="20"/>
              </w:rPr>
              <w:t>Associação Mata Ciliar</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09EB812" w14:textId="375D22CB" w:rsidR="12011B9D" w:rsidRDefault="12011B9D" w:rsidP="12011B9D">
            <w:pPr>
              <w:ind w:left="29"/>
              <w:jc w:val="center"/>
            </w:pPr>
            <w:r w:rsidRPr="12011B9D">
              <w:rPr>
                <w:rFonts w:ascii="Calibri" w:eastAsia="Calibri" w:hAnsi="Calibri" w:cs="Calibri"/>
                <w:sz w:val="20"/>
                <w:szCs w:val="20"/>
              </w:rPr>
              <w:t>Ao menos 40 animais/ano</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79CA2F6" w14:textId="6B000372" w:rsidR="12011B9D" w:rsidRDefault="5DF06849" w:rsidP="149D46C4">
            <w:pPr>
              <w:spacing w:line="257" w:lineRule="auto"/>
              <w:ind w:left="29"/>
              <w:jc w:val="center"/>
              <w:rPr>
                <w:rFonts w:ascii="Calibri" w:eastAsia="Calibri" w:hAnsi="Calibri" w:cs="Calibri"/>
                <w:sz w:val="20"/>
                <w:szCs w:val="20"/>
              </w:rPr>
            </w:pPr>
            <w:r w:rsidRPr="149D46C4">
              <w:rPr>
                <w:rFonts w:ascii="Calibri" w:eastAsia="Calibri" w:hAnsi="Calibri" w:cs="Calibri"/>
                <w:sz w:val="20"/>
                <w:szCs w:val="20"/>
              </w:rPr>
              <w:t>38</w:t>
            </w:r>
          </w:p>
        </w:tc>
        <w:tc>
          <w:tcPr>
            <w:tcW w:w="1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F6AE67B" w14:textId="4BE9D799" w:rsidR="12011B9D" w:rsidRDefault="12011B9D" w:rsidP="12011B9D">
            <w:pPr>
              <w:ind w:left="29"/>
              <w:jc w:val="center"/>
            </w:pPr>
            <w:r w:rsidRPr="12011B9D">
              <w:rPr>
                <w:rFonts w:ascii="Calibri" w:eastAsia="Calibri" w:hAnsi="Calibri" w:cs="Calibri"/>
                <w:sz w:val="20"/>
                <w:szCs w:val="20"/>
              </w:rPr>
              <w:t>Fichas de acompanhamento Fotos</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58B8CCF" w14:textId="4E1F0A73" w:rsidR="12011B9D" w:rsidRDefault="12011B9D" w:rsidP="12011B9D">
            <w:pPr>
              <w:ind w:left="29"/>
              <w:jc w:val="center"/>
            </w:pPr>
            <w:r w:rsidRPr="12011B9D">
              <w:rPr>
                <w:rFonts w:ascii="Calibri" w:eastAsia="Calibri" w:hAnsi="Calibri" w:cs="Calibri"/>
                <w:sz w:val="20"/>
                <w:szCs w:val="20"/>
              </w:rPr>
              <w:t xml:space="preserve"> </w:t>
            </w:r>
          </w:p>
        </w:tc>
      </w:tr>
      <w:tr w:rsidR="12011B9D" w14:paraId="29DD007A" w14:textId="77777777" w:rsidTr="149D46C4">
        <w:trPr>
          <w:trHeight w:val="300"/>
          <w:jc w:val="center"/>
        </w:trPr>
        <w:tc>
          <w:tcPr>
            <w:tcW w:w="4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E7DB240" w14:textId="76D37365" w:rsidR="12011B9D" w:rsidRDefault="12011B9D" w:rsidP="12011B9D">
            <w:pPr>
              <w:ind w:left="29"/>
              <w:jc w:val="center"/>
            </w:pPr>
            <w:r w:rsidRPr="12011B9D">
              <w:rPr>
                <w:rFonts w:ascii="Calibri" w:eastAsia="Calibri" w:hAnsi="Calibri" w:cs="Calibri"/>
                <w:b/>
                <w:bCs/>
                <w:sz w:val="20"/>
                <w:szCs w:val="20"/>
              </w:rPr>
              <w:t>5</w:t>
            </w:r>
          </w:p>
        </w:tc>
        <w:tc>
          <w:tcPr>
            <w:tcW w:w="11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2A02219" w14:textId="064A73B5" w:rsidR="12011B9D" w:rsidRDefault="12011B9D" w:rsidP="12011B9D">
            <w:pPr>
              <w:ind w:left="29"/>
              <w:jc w:val="center"/>
            </w:pPr>
            <w:r w:rsidRPr="12011B9D">
              <w:rPr>
                <w:rFonts w:ascii="Calibri" w:eastAsia="Calibri" w:hAnsi="Calibri" w:cs="Calibri"/>
                <w:sz w:val="20"/>
                <w:szCs w:val="20"/>
              </w:rPr>
              <w:t>Destinação</w:t>
            </w:r>
          </w:p>
        </w:tc>
        <w:tc>
          <w:tcPr>
            <w:tcW w:w="1035" w:type="dxa"/>
            <w:tcBorders>
              <w:top w:val="nil"/>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D033ADA" w14:textId="07F302AF" w:rsidR="12011B9D" w:rsidRDefault="12011B9D" w:rsidP="12011B9D">
            <w:pPr>
              <w:ind w:left="29"/>
              <w:jc w:val="center"/>
            </w:pPr>
            <w:r w:rsidRPr="12011B9D">
              <w:rPr>
                <w:rFonts w:ascii="Calibri" w:eastAsia="Calibri" w:hAnsi="Calibri" w:cs="Calibri"/>
                <w:sz w:val="20"/>
                <w:szCs w:val="20"/>
              </w:rPr>
              <w:t>Óbitos</w:t>
            </w:r>
          </w:p>
        </w:tc>
        <w:tc>
          <w:tcPr>
            <w:tcW w:w="160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6A69CBA" w14:textId="29373D22" w:rsidR="12011B9D" w:rsidRDefault="12011B9D" w:rsidP="12011B9D">
            <w:pPr>
              <w:ind w:left="29"/>
              <w:jc w:val="center"/>
            </w:pPr>
            <w:r w:rsidRPr="12011B9D">
              <w:rPr>
                <w:rFonts w:ascii="Calibri" w:eastAsia="Calibri" w:hAnsi="Calibri" w:cs="Calibri"/>
                <w:sz w:val="20"/>
                <w:szCs w:val="20"/>
              </w:rPr>
              <w:t>Associação Mata Ciliar</w:t>
            </w:r>
          </w:p>
        </w:tc>
        <w:tc>
          <w:tcPr>
            <w:tcW w:w="16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4B3DDD" w14:textId="2127872C" w:rsidR="12011B9D" w:rsidRDefault="12011B9D" w:rsidP="12011B9D">
            <w:pPr>
              <w:ind w:left="29"/>
              <w:jc w:val="center"/>
            </w:pPr>
            <w:r w:rsidRPr="12011B9D">
              <w:rPr>
                <w:rFonts w:ascii="Calibri" w:eastAsia="Calibri" w:hAnsi="Calibri" w:cs="Calibri"/>
                <w:sz w:val="20"/>
                <w:szCs w:val="20"/>
              </w:rPr>
              <w:t>Ao menos 40 animais/ano</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95F875E" w14:textId="323C4419" w:rsidR="12011B9D" w:rsidRDefault="15ABAF36" w:rsidP="149D46C4">
            <w:pPr>
              <w:spacing w:line="257" w:lineRule="auto"/>
              <w:jc w:val="center"/>
              <w:rPr>
                <w:rFonts w:ascii="Calibri" w:eastAsia="Calibri" w:hAnsi="Calibri" w:cs="Calibri"/>
                <w:sz w:val="20"/>
                <w:szCs w:val="20"/>
              </w:rPr>
            </w:pPr>
            <w:r w:rsidRPr="149D46C4">
              <w:rPr>
                <w:rFonts w:ascii="Calibri" w:eastAsia="Calibri" w:hAnsi="Calibri" w:cs="Calibri"/>
                <w:sz w:val="20"/>
                <w:szCs w:val="20"/>
              </w:rPr>
              <w:t>2</w:t>
            </w:r>
          </w:p>
        </w:tc>
        <w:tc>
          <w:tcPr>
            <w:tcW w:w="160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9ADB83C" w14:textId="01399ECD" w:rsidR="12011B9D" w:rsidRDefault="12011B9D" w:rsidP="12011B9D">
            <w:pPr>
              <w:ind w:left="29"/>
              <w:jc w:val="center"/>
            </w:pPr>
            <w:r w:rsidRPr="12011B9D">
              <w:rPr>
                <w:rFonts w:ascii="Calibri" w:eastAsia="Calibri" w:hAnsi="Calibri" w:cs="Calibri"/>
                <w:sz w:val="20"/>
                <w:szCs w:val="20"/>
              </w:rPr>
              <w:t>Ficha de destinação</w:t>
            </w:r>
          </w:p>
          <w:p w14:paraId="2CA797B9" w14:textId="041396A6" w:rsidR="12011B9D" w:rsidRDefault="12011B9D" w:rsidP="12011B9D">
            <w:pPr>
              <w:ind w:left="29"/>
              <w:jc w:val="center"/>
            </w:pPr>
            <w:r w:rsidRPr="12011B9D">
              <w:rPr>
                <w:rFonts w:ascii="Calibri" w:eastAsia="Calibri" w:hAnsi="Calibri" w:cs="Calibri"/>
                <w:sz w:val="20"/>
                <w:szCs w:val="20"/>
              </w:rPr>
              <w:t>Fotos</w:t>
            </w:r>
          </w:p>
        </w:tc>
        <w:tc>
          <w:tcPr>
            <w:tcW w:w="1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CAF13AA" w14:textId="2912A984" w:rsidR="12011B9D" w:rsidRDefault="12011B9D" w:rsidP="12011B9D">
            <w:pPr>
              <w:ind w:left="29"/>
              <w:jc w:val="center"/>
            </w:pPr>
            <w:r w:rsidRPr="12011B9D">
              <w:rPr>
                <w:rFonts w:ascii="Calibri" w:eastAsia="Calibri" w:hAnsi="Calibri" w:cs="Calibri"/>
                <w:sz w:val="20"/>
                <w:szCs w:val="20"/>
              </w:rPr>
              <w:t>Os óbitos incluem animais provenientes de outros meses</w:t>
            </w:r>
          </w:p>
        </w:tc>
      </w:tr>
      <w:tr w:rsidR="12011B9D" w14:paraId="4928B906" w14:textId="77777777" w:rsidTr="149D46C4">
        <w:trPr>
          <w:trHeight w:val="300"/>
          <w:jc w:val="center"/>
        </w:trPr>
        <w:tc>
          <w:tcPr>
            <w:tcW w:w="465" w:type="dxa"/>
            <w:vMerge/>
            <w:vAlign w:val="center"/>
          </w:tcPr>
          <w:p w14:paraId="7A91B2A2" w14:textId="77777777" w:rsidR="00D47CD9" w:rsidRDefault="00D47CD9"/>
        </w:tc>
        <w:tc>
          <w:tcPr>
            <w:tcW w:w="1185" w:type="dxa"/>
            <w:vMerge/>
            <w:vAlign w:val="center"/>
          </w:tcPr>
          <w:p w14:paraId="760B7C75" w14:textId="77777777" w:rsidR="00D47CD9" w:rsidRDefault="00D47CD9"/>
        </w:tc>
        <w:tc>
          <w:tcPr>
            <w:tcW w:w="1035" w:type="dxa"/>
            <w:tcBorders>
              <w:top w:val="single" w:sz="4" w:space="0" w:color="000000" w:themeColor="text1"/>
              <w:left w:val="nil"/>
              <w:bottom w:val="single" w:sz="4" w:space="0" w:color="000000" w:themeColor="text1"/>
              <w:right w:val="single" w:sz="4" w:space="0" w:color="000000" w:themeColor="text1"/>
            </w:tcBorders>
            <w:tcMar>
              <w:left w:w="105" w:type="dxa"/>
              <w:right w:w="105" w:type="dxa"/>
            </w:tcMar>
            <w:vAlign w:val="center"/>
          </w:tcPr>
          <w:p w14:paraId="3A367A7B" w14:textId="197A6957" w:rsidR="12011B9D" w:rsidRDefault="12011B9D" w:rsidP="12011B9D">
            <w:pPr>
              <w:ind w:left="29"/>
              <w:jc w:val="center"/>
            </w:pPr>
            <w:r w:rsidRPr="12011B9D">
              <w:rPr>
                <w:rFonts w:ascii="Calibri" w:eastAsia="Calibri" w:hAnsi="Calibri" w:cs="Calibri"/>
                <w:sz w:val="20"/>
                <w:szCs w:val="20"/>
              </w:rPr>
              <w:t>Cativeiro</w:t>
            </w:r>
          </w:p>
        </w:tc>
        <w:tc>
          <w:tcPr>
            <w:tcW w:w="1605" w:type="dxa"/>
            <w:vMerge/>
            <w:vAlign w:val="center"/>
          </w:tcPr>
          <w:p w14:paraId="32B20FEF" w14:textId="77777777" w:rsidR="00D47CD9" w:rsidRDefault="00D47CD9"/>
        </w:tc>
        <w:tc>
          <w:tcPr>
            <w:tcW w:w="1665" w:type="dxa"/>
            <w:vMerge/>
            <w:vAlign w:val="center"/>
          </w:tcPr>
          <w:p w14:paraId="325E7D51" w14:textId="77777777" w:rsidR="00D47CD9" w:rsidRDefault="00D47CD9"/>
        </w:tc>
        <w:tc>
          <w:tcPr>
            <w:tcW w:w="1380" w:type="dxa"/>
            <w:tcBorders>
              <w:top w:val="single" w:sz="4" w:space="0" w:color="000000" w:themeColor="text1"/>
              <w:left w:val="nil"/>
              <w:bottom w:val="single" w:sz="4" w:space="0" w:color="000000" w:themeColor="text1"/>
              <w:right w:val="single" w:sz="4" w:space="0" w:color="000000" w:themeColor="text1"/>
            </w:tcBorders>
            <w:tcMar>
              <w:left w:w="105" w:type="dxa"/>
              <w:right w:w="105" w:type="dxa"/>
            </w:tcMar>
            <w:vAlign w:val="center"/>
          </w:tcPr>
          <w:p w14:paraId="2A8CFF28" w14:textId="5260669E" w:rsidR="12011B9D" w:rsidRDefault="12011B9D" w:rsidP="12011B9D">
            <w:pPr>
              <w:ind w:left="29"/>
              <w:jc w:val="center"/>
            </w:pPr>
            <w:r w:rsidRPr="12011B9D">
              <w:rPr>
                <w:rFonts w:ascii="Calibri" w:eastAsia="Calibri" w:hAnsi="Calibri" w:cs="Calibri"/>
                <w:sz w:val="20"/>
                <w:szCs w:val="20"/>
              </w:rPr>
              <w:t>0</w:t>
            </w:r>
          </w:p>
        </w:tc>
        <w:tc>
          <w:tcPr>
            <w:tcW w:w="1605" w:type="dxa"/>
            <w:vMerge/>
            <w:vAlign w:val="center"/>
          </w:tcPr>
          <w:p w14:paraId="577F40DA" w14:textId="77777777" w:rsidR="00D47CD9" w:rsidRDefault="00D47CD9"/>
        </w:tc>
        <w:tc>
          <w:tcPr>
            <w:tcW w:w="1425" w:type="dxa"/>
            <w:vMerge/>
            <w:vAlign w:val="center"/>
          </w:tcPr>
          <w:p w14:paraId="10B2BDBA" w14:textId="77777777" w:rsidR="00D47CD9" w:rsidRDefault="00D47CD9"/>
        </w:tc>
      </w:tr>
      <w:tr w:rsidR="12011B9D" w14:paraId="7E8B9F4C" w14:textId="77777777" w:rsidTr="149D46C4">
        <w:trPr>
          <w:trHeight w:val="300"/>
          <w:jc w:val="center"/>
        </w:trPr>
        <w:tc>
          <w:tcPr>
            <w:tcW w:w="465" w:type="dxa"/>
            <w:tcBorders>
              <w:top w:val="nil"/>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6861E05" w14:textId="683B9E53" w:rsidR="12011B9D" w:rsidRDefault="12011B9D" w:rsidP="12011B9D">
            <w:pPr>
              <w:ind w:left="29"/>
              <w:jc w:val="center"/>
            </w:pPr>
            <w:r w:rsidRPr="12011B9D">
              <w:rPr>
                <w:rFonts w:ascii="Calibri" w:eastAsia="Calibri" w:hAnsi="Calibri" w:cs="Calibri"/>
                <w:b/>
                <w:bCs/>
                <w:sz w:val="20"/>
                <w:szCs w:val="20"/>
              </w:rPr>
              <w:t>6</w:t>
            </w:r>
          </w:p>
        </w:tc>
        <w:tc>
          <w:tcPr>
            <w:tcW w:w="2220" w:type="dxa"/>
            <w:gridSpan w:val="2"/>
            <w:tcBorders>
              <w:top w:val="nil"/>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597EF60" w14:textId="17F38EF6" w:rsidR="12011B9D" w:rsidRDefault="12011B9D" w:rsidP="12011B9D">
            <w:pPr>
              <w:ind w:left="29"/>
              <w:jc w:val="center"/>
            </w:pPr>
            <w:r w:rsidRPr="12011B9D">
              <w:rPr>
                <w:rFonts w:ascii="Calibri" w:eastAsia="Calibri" w:hAnsi="Calibri" w:cs="Calibri"/>
                <w:sz w:val="20"/>
                <w:szCs w:val="20"/>
              </w:rPr>
              <w:t>Soltura dos animais aptos</w:t>
            </w:r>
          </w:p>
        </w:tc>
        <w:tc>
          <w:tcPr>
            <w:tcW w:w="1605" w:type="dxa"/>
            <w:tcBorders>
              <w:top w:val="nil"/>
              <w:left w:val="nil"/>
              <w:bottom w:val="single" w:sz="4" w:space="0" w:color="000000" w:themeColor="text1"/>
              <w:right w:val="single" w:sz="4" w:space="0" w:color="000000" w:themeColor="text1"/>
            </w:tcBorders>
            <w:tcMar>
              <w:left w:w="105" w:type="dxa"/>
              <w:right w:w="105" w:type="dxa"/>
            </w:tcMar>
            <w:vAlign w:val="center"/>
          </w:tcPr>
          <w:p w14:paraId="7F38BCDB" w14:textId="20BA12DA" w:rsidR="12011B9D" w:rsidRDefault="12011B9D" w:rsidP="12011B9D">
            <w:pPr>
              <w:ind w:left="29"/>
              <w:jc w:val="center"/>
            </w:pPr>
            <w:r w:rsidRPr="12011B9D">
              <w:rPr>
                <w:rFonts w:ascii="Calibri" w:eastAsia="Calibri" w:hAnsi="Calibri" w:cs="Calibri"/>
                <w:sz w:val="20"/>
                <w:szCs w:val="20"/>
              </w:rPr>
              <w:t>Associação Mata Ciliar</w:t>
            </w:r>
          </w:p>
        </w:tc>
        <w:tc>
          <w:tcPr>
            <w:tcW w:w="1665" w:type="dxa"/>
            <w:tcBorders>
              <w:top w:val="nil"/>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2F2DABA" w14:textId="3798B8EB" w:rsidR="12011B9D" w:rsidRDefault="12011B9D" w:rsidP="12011B9D">
            <w:pPr>
              <w:ind w:left="29"/>
              <w:jc w:val="center"/>
            </w:pPr>
            <w:r w:rsidRPr="12011B9D">
              <w:rPr>
                <w:rFonts w:ascii="Calibri" w:eastAsia="Calibri" w:hAnsi="Calibri" w:cs="Calibri"/>
                <w:sz w:val="20"/>
                <w:szCs w:val="20"/>
              </w:rPr>
              <w:t>Ao menos 04 animais/mês</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9205C5E" w14:textId="67965AD1" w:rsidR="12011B9D" w:rsidRDefault="12011B9D" w:rsidP="12011B9D">
            <w:pPr>
              <w:spacing w:after="160" w:line="257" w:lineRule="auto"/>
              <w:jc w:val="center"/>
            </w:pPr>
            <w:r w:rsidRPr="12011B9D">
              <w:rPr>
                <w:rFonts w:ascii="Calibri" w:eastAsia="Calibri" w:hAnsi="Calibri" w:cs="Calibri"/>
                <w:sz w:val="20"/>
                <w:szCs w:val="20"/>
              </w:rPr>
              <w:t>0</w:t>
            </w:r>
          </w:p>
        </w:tc>
        <w:tc>
          <w:tcPr>
            <w:tcW w:w="1605" w:type="dxa"/>
            <w:tcBorders>
              <w:top w:val="nil"/>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3E9BBAC" w14:textId="32FEAADB" w:rsidR="12011B9D" w:rsidRDefault="12011B9D" w:rsidP="12011B9D">
            <w:pPr>
              <w:ind w:left="29"/>
              <w:jc w:val="center"/>
            </w:pPr>
            <w:r w:rsidRPr="12011B9D">
              <w:rPr>
                <w:rFonts w:ascii="Calibri" w:eastAsia="Calibri" w:hAnsi="Calibri" w:cs="Calibri"/>
                <w:sz w:val="20"/>
                <w:szCs w:val="20"/>
              </w:rPr>
              <w:t>Ficha de destinação</w:t>
            </w:r>
          </w:p>
          <w:p w14:paraId="43910F3B" w14:textId="41C503E1" w:rsidR="12011B9D" w:rsidRDefault="12011B9D" w:rsidP="12011B9D">
            <w:pPr>
              <w:ind w:left="29"/>
              <w:jc w:val="center"/>
            </w:pPr>
            <w:r w:rsidRPr="12011B9D">
              <w:rPr>
                <w:rFonts w:ascii="Calibri" w:eastAsia="Calibri" w:hAnsi="Calibri" w:cs="Calibri"/>
                <w:sz w:val="20"/>
                <w:szCs w:val="20"/>
              </w:rPr>
              <w:t>Fotos</w:t>
            </w:r>
          </w:p>
        </w:tc>
        <w:tc>
          <w:tcPr>
            <w:tcW w:w="1425" w:type="dxa"/>
            <w:tcBorders>
              <w:top w:val="nil"/>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18CD125" w14:textId="34483841" w:rsidR="12011B9D" w:rsidRDefault="12011B9D" w:rsidP="12011B9D">
            <w:pPr>
              <w:ind w:left="29"/>
              <w:jc w:val="center"/>
            </w:pPr>
            <w:r w:rsidRPr="12011B9D">
              <w:rPr>
                <w:rFonts w:ascii="Calibri" w:eastAsia="Calibri" w:hAnsi="Calibri" w:cs="Calibri"/>
                <w:sz w:val="20"/>
                <w:szCs w:val="20"/>
              </w:rPr>
              <w:t>As solturas podem incluir animais de outros períodos</w:t>
            </w:r>
          </w:p>
        </w:tc>
      </w:tr>
    </w:tbl>
    <w:p w14:paraId="4F95B047" w14:textId="13DEABE0" w:rsidR="00B7056B" w:rsidRDefault="7CB16CE1" w:rsidP="12011B9D">
      <w:pPr>
        <w:jc w:val="center"/>
      </w:pPr>
      <w:r w:rsidRPr="12011B9D">
        <w:rPr>
          <w:rFonts w:ascii="Calibri" w:eastAsia="Calibri" w:hAnsi="Calibri" w:cs="Calibri"/>
          <w:color w:val="000000" w:themeColor="text1"/>
          <w:sz w:val="22"/>
          <w:szCs w:val="22"/>
        </w:rPr>
        <w:t xml:space="preserve"> </w:t>
      </w:r>
    </w:p>
    <w:p w14:paraId="3955D1D0" w14:textId="66A6F75E" w:rsidR="00B7056B" w:rsidRDefault="7CB16CE1" w:rsidP="12011B9D">
      <w:pPr>
        <w:jc w:val="center"/>
      </w:pPr>
      <w:r w:rsidRPr="12011B9D">
        <w:rPr>
          <w:rFonts w:ascii="Calibri" w:eastAsia="Calibri" w:hAnsi="Calibri" w:cs="Calibri"/>
          <w:color w:val="000000" w:themeColor="text1"/>
          <w:sz w:val="22"/>
          <w:szCs w:val="22"/>
        </w:rPr>
        <w:t xml:space="preserve"> </w:t>
      </w:r>
    </w:p>
    <w:p w14:paraId="71F9CB40" w14:textId="43BC3751" w:rsidR="00B7056B" w:rsidRDefault="7CB16CE1" w:rsidP="12011B9D">
      <w:pPr>
        <w:jc w:val="center"/>
      </w:pPr>
      <w:r w:rsidRPr="12011B9D">
        <w:rPr>
          <w:rFonts w:ascii="Calibri" w:eastAsia="Calibri" w:hAnsi="Calibri" w:cs="Calibri"/>
          <w:color w:val="000000" w:themeColor="text1"/>
          <w:sz w:val="22"/>
          <w:szCs w:val="22"/>
        </w:rPr>
        <w:t xml:space="preserve"> </w:t>
      </w:r>
    </w:p>
    <w:p w14:paraId="37CB6F0C" w14:textId="177FBEE3" w:rsidR="00B7056B" w:rsidRDefault="7CB16CE1" w:rsidP="12011B9D">
      <w:pPr>
        <w:jc w:val="center"/>
      </w:pPr>
      <w:r w:rsidRPr="12011B9D">
        <w:rPr>
          <w:rFonts w:ascii="Calibri" w:eastAsia="Calibri" w:hAnsi="Calibri" w:cs="Calibri"/>
          <w:color w:val="000000" w:themeColor="text1"/>
          <w:sz w:val="22"/>
          <w:szCs w:val="22"/>
        </w:rPr>
        <w:t xml:space="preserve"> </w:t>
      </w:r>
    </w:p>
    <w:p w14:paraId="08AA2E6A" w14:textId="065B769C" w:rsidR="00B7056B" w:rsidRDefault="7CB16CE1" w:rsidP="12011B9D">
      <w:pPr>
        <w:jc w:val="center"/>
      </w:pPr>
      <w:r w:rsidRPr="12011B9D">
        <w:rPr>
          <w:rFonts w:ascii="Calibri" w:eastAsia="Calibri" w:hAnsi="Calibri" w:cs="Calibri"/>
          <w:color w:val="000000" w:themeColor="text1"/>
          <w:sz w:val="22"/>
          <w:szCs w:val="22"/>
        </w:rPr>
        <w:t xml:space="preserve"> </w:t>
      </w:r>
    </w:p>
    <w:p w14:paraId="3FBA50BE" w14:textId="157F7E3F" w:rsidR="00B7056B" w:rsidRDefault="7CB16CE1" w:rsidP="12011B9D">
      <w:pPr>
        <w:jc w:val="center"/>
      </w:pPr>
      <w:r w:rsidRPr="12011B9D">
        <w:rPr>
          <w:rFonts w:ascii="Calibri" w:eastAsia="Calibri" w:hAnsi="Calibri" w:cs="Calibri"/>
          <w:color w:val="000000" w:themeColor="text1"/>
          <w:sz w:val="22"/>
          <w:szCs w:val="22"/>
        </w:rPr>
        <w:t xml:space="preserve"> </w:t>
      </w:r>
    </w:p>
    <w:p w14:paraId="67C28DFE" w14:textId="46661C33" w:rsidR="00B7056B" w:rsidRDefault="7CB16CE1" w:rsidP="12011B9D">
      <w:pPr>
        <w:jc w:val="center"/>
      </w:pPr>
      <w:r w:rsidRPr="12011B9D">
        <w:rPr>
          <w:rFonts w:ascii="Calibri" w:eastAsia="Calibri" w:hAnsi="Calibri" w:cs="Calibri"/>
          <w:color w:val="000000" w:themeColor="text1"/>
          <w:sz w:val="22"/>
          <w:szCs w:val="22"/>
        </w:rPr>
        <w:t xml:space="preserve"> </w:t>
      </w:r>
    </w:p>
    <w:p w14:paraId="63C9B6DD" w14:textId="12F57D77" w:rsidR="00B7056B" w:rsidRDefault="7CB16CE1" w:rsidP="12011B9D">
      <w:pPr>
        <w:jc w:val="center"/>
      </w:pPr>
      <w:r w:rsidRPr="12011B9D">
        <w:rPr>
          <w:rFonts w:ascii="Calibri" w:eastAsia="Calibri" w:hAnsi="Calibri" w:cs="Calibri"/>
          <w:color w:val="000000" w:themeColor="text1"/>
          <w:sz w:val="22"/>
          <w:szCs w:val="22"/>
        </w:rPr>
        <w:t xml:space="preserve"> </w:t>
      </w:r>
    </w:p>
    <w:p w14:paraId="5FBE14B6" w14:textId="4D7EF94B" w:rsidR="00B7056B" w:rsidRDefault="7CB16CE1" w:rsidP="12011B9D">
      <w:pPr>
        <w:jc w:val="center"/>
      </w:pPr>
      <w:r w:rsidRPr="12011B9D">
        <w:rPr>
          <w:rFonts w:ascii="Calibri" w:eastAsia="Calibri" w:hAnsi="Calibri" w:cs="Calibri"/>
          <w:color w:val="000000" w:themeColor="text1"/>
          <w:sz w:val="22"/>
          <w:szCs w:val="22"/>
        </w:rPr>
        <w:t xml:space="preserve"> </w:t>
      </w:r>
    </w:p>
    <w:p w14:paraId="227A4CF0" w14:textId="2E76F090" w:rsidR="00B7056B" w:rsidRDefault="7CB16CE1" w:rsidP="12011B9D">
      <w:pPr>
        <w:jc w:val="center"/>
      </w:pPr>
      <w:r w:rsidRPr="12011B9D">
        <w:rPr>
          <w:rFonts w:ascii="Calibri" w:eastAsia="Calibri" w:hAnsi="Calibri" w:cs="Calibri"/>
          <w:color w:val="000000" w:themeColor="text1"/>
          <w:sz w:val="22"/>
          <w:szCs w:val="22"/>
        </w:rPr>
        <w:t xml:space="preserve"> </w:t>
      </w:r>
    </w:p>
    <w:p w14:paraId="07A6CA4A" w14:textId="2615B8C5" w:rsidR="00B7056B" w:rsidRDefault="7CB16CE1" w:rsidP="12011B9D">
      <w:pPr>
        <w:jc w:val="center"/>
        <w:rPr>
          <w:rFonts w:ascii="Calibri" w:eastAsia="Calibri" w:hAnsi="Calibri" w:cs="Calibri"/>
          <w:color w:val="000000" w:themeColor="text1"/>
          <w:sz w:val="22"/>
          <w:szCs w:val="22"/>
        </w:rPr>
      </w:pPr>
      <w:r w:rsidRPr="12011B9D">
        <w:rPr>
          <w:rFonts w:ascii="Calibri" w:eastAsia="Calibri" w:hAnsi="Calibri" w:cs="Calibri"/>
          <w:color w:val="000000" w:themeColor="text1"/>
          <w:sz w:val="22"/>
          <w:szCs w:val="22"/>
        </w:rPr>
        <w:t xml:space="preserve"> </w:t>
      </w:r>
    </w:p>
    <w:p w14:paraId="1626D3D1" w14:textId="77777777" w:rsidR="00BB4214" w:rsidRDefault="00BB4214" w:rsidP="12011B9D">
      <w:pPr>
        <w:jc w:val="center"/>
        <w:rPr>
          <w:rFonts w:ascii="Calibri" w:eastAsia="Calibri" w:hAnsi="Calibri" w:cs="Calibri"/>
          <w:color w:val="000000" w:themeColor="text1"/>
          <w:sz w:val="22"/>
          <w:szCs w:val="22"/>
        </w:rPr>
      </w:pPr>
    </w:p>
    <w:p w14:paraId="03BA3B0F" w14:textId="77777777" w:rsidR="00BB4214" w:rsidRDefault="00BB4214" w:rsidP="12011B9D">
      <w:pPr>
        <w:jc w:val="center"/>
      </w:pPr>
    </w:p>
    <w:p w14:paraId="2AADA982" w14:textId="0842365D" w:rsidR="00B7056B" w:rsidRDefault="7CB16CE1" w:rsidP="12011B9D">
      <w:pPr>
        <w:jc w:val="center"/>
      </w:pPr>
      <w:r w:rsidRPr="12011B9D">
        <w:rPr>
          <w:rFonts w:ascii="Calibri" w:eastAsia="Calibri" w:hAnsi="Calibri" w:cs="Calibri"/>
          <w:color w:val="000000" w:themeColor="text1"/>
          <w:sz w:val="22"/>
          <w:szCs w:val="22"/>
        </w:rPr>
        <w:t xml:space="preserve"> </w:t>
      </w:r>
    </w:p>
    <w:p w14:paraId="2730D650" w14:textId="68A8008B" w:rsidR="00B7056B" w:rsidRDefault="7CB16CE1" w:rsidP="12011B9D">
      <w:pPr>
        <w:jc w:val="center"/>
      </w:pPr>
      <w:r w:rsidRPr="12011B9D">
        <w:rPr>
          <w:rFonts w:ascii="Calibri" w:eastAsia="Calibri" w:hAnsi="Calibri" w:cs="Calibri"/>
          <w:color w:val="000000" w:themeColor="text1"/>
          <w:sz w:val="22"/>
          <w:szCs w:val="22"/>
        </w:rPr>
        <w:t xml:space="preserve"> </w:t>
      </w:r>
    </w:p>
    <w:p w14:paraId="181636BF" w14:textId="18C69274" w:rsidR="00B7056B" w:rsidRDefault="7CB16CE1" w:rsidP="12011B9D">
      <w:pPr>
        <w:jc w:val="center"/>
      </w:pPr>
      <w:r w:rsidRPr="12011B9D">
        <w:rPr>
          <w:rFonts w:ascii="Calibri" w:eastAsia="Calibri" w:hAnsi="Calibri" w:cs="Calibri"/>
          <w:color w:val="000000" w:themeColor="text1"/>
          <w:sz w:val="22"/>
          <w:szCs w:val="22"/>
        </w:rPr>
        <w:t xml:space="preserve"> </w:t>
      </w:r>
    </w:p>
    <w:p w14:paraId="0D8EC19B" w14:textId="514B8688" w:rsidR="00B7056B" w:rsidRDefault="7CB16CE1" w:rsidP="12011B9D">
      <w:pPr>
        <w:jc w:val="center"/>
      </w:pPr>
      <w:r w:rsidRPr="12011B9D">
        <w:rPr>
          <w:rFonts w:ascii="Calibri" w:eastAsia="Calibri" w:hAnsi="Calibri" w:cs="Calibri"/>
          <w:color w:val="000000" w:themeColor="text1"/>
          <w:sz w:val="22"/>
          <w:szCs w:val="22"/>
        </w:rPr>
        <w:t xml:space="preserve"> </w:t>
      </w:r>
    </w:p>
    <w:p w14:paraId="3F3B15E8" w14:textId="2A18457E" w:rsidR="00B7056B" w:rsidRDefault="7CB16CE1" w:rsidP="12011B9D">
      <w:pPr>
        <w:jc w:val="center"/>
      </w:pPr>
      <w:r w:rsidRPr="12011B9D">
        <w:rPr>
          <w:rFonts w:ascii="Calibri" w:eastAsia="Calibri" w:hAnsi="Calibri" w:cs="Calibri"/>
          <w:color w:val="000000" w:themeColor="text1"/>
          <w:sz w:val="22"/>
          <w:szCs w:val="22"/>
        </w:rPr>
        <w:t xml:space="preserve"> </w:t>
      </w:r>
    </w:p>
    <w:p w14:paraId="2E33625B" w14:textId="767B4CF5" w:rsidR="00B7056B" w:rsidRDefault="7CB16CE1" w:rsidP="149D46C4">
      <w:pPr>
        <w:jc w:val="center"/>
        <w:rPr>
          <w:rFonts w:ascii="Calibri" w:eastAsia="Calibri" w:hAnsi="Calibri" w:cs="Calibri"/>
          <w:color w:val="000000" w:themeColor="text1"/>
          <w:sz w:val="22"/>
          <w:szCs w:val="22"/>
        </w:rPr>
      </w:pPr>
      <w:r w:rsidRPr="149D46C4">
        <w:rPr>
          <w:rFonts w:ascii="Calibri" w:eastAsia="Calibri" w:hAnsi="Calibri" w:cs="Calibri"/>
          <w:color w:val="000000" w:themeColor="text1"/>
          <w:sz w:val="22"/>
          <w:szCs w:val="22"/>
        </w:rPr>
        <w:t xml:space="preserve"> </w:t>
      </w:r>
    </w:p>
    <w:p w14:paraId="79821EF4" w14:textId="1D373376" w:rsidR="00B7056B" w:rsidRDefault="7CB16CE1" w:rsidP="149D46C4">
      <w:pPr>
        <w:jc w:val="center"/>
        <w:rPr>
          <w:rFonts w:ascii="Calibri" w:eastAsia="Calibri" w:hAnsi="Calibri" w:cs="Calibri"/>
          <w:b/>
          <w:bCs/>
          <w:color w:val="000000" w:themeColor="text1"/>
        </w:rPr>
      </w:pPr>
      <w:r w:rsidRPr="149D46C4">
        <w:rPr>
          <w:rFonts w:ascii="Calibri" w:eastAsia="Calibri" w:hAnsi="Calibri" w:cs="Calibri"/>
          <w:b/>
          <w:bCs/>
          <w:color w:val="000000" w:themeColor="text1"/>
        </w:rPr>
        <w:lastRenderedPageBreak/>
        <w:t>RELATÓRIO DE RECEBIMENTO DE ANIMAIS SILVESTRES PROVENIENTES</w:t>
      </w:r>
    </w:p>
    <w:p w14:paraId="79A5BB49" w14:textId="6B923E86" w:rsidR="00B7056B" w:rsidRDefault="7CB16CE1" w:rsidP="149D46C4">
      <w:pPr>
        <w:jc w:val="center"/>
        <w:rPr>
          <w:rFonts w:ascii="Calibri" w:eastAsia="Calibri" w:hAnsi="Calibri" w:cs="Calibri"/>
          <w:b/>
          <w:bCs/>
          <w:color w:val="000000" w:themeColor="text1"/>
        </w:rPr>
      </w:pPr>
      <w:r w:rsidRPr="149D46C4">
        <w:rPr>
          <w:rFonts w:ascii="Calibri" w:eastAsia="Calibri" w:hAnsi="Calibri" w:cs="Calibri"/>
          <w:b/>
          <w:bCs/>
          <w:color w:val="000000" w:themeColor="text1"/>
        </w:rPr>
        <w:t>DO MUNICÍPIO AMPARO, MAIO/2026</w:t>
      </w:r>
    </w:p>
    <w:p w14:paraId="5882AB87" w14:textId="1C98D298" w:rsidR="00B7056B" w:rsidRDefault="7CB16CE1" w:rsidP="149D46C4">
      <w:pPr>
        <w:jc w:val="center"/>
        <w:rPr>
          <w:rFonts w:ascii="Calibri" w:eastAsia="Calibri" w:hAnsi="Calibri" w:cs="Calibri"/>
          <w:color w:val="000000" w:themeColor="text1"/>
        </w:rPr>
      </w:pPr>
      <w:r w:rsidRPr="149D46C4">
        <w:rPr>
          <w:rFonts w:ascii="Calibri" w:eastAsia="Calibri" w:hAnsi="Calibri" w:cs="Calibri"/>
          <w:color w:val="000000" w:themeColor="text1"/>
        </w:rPr>
        <w:t xml:space="preserve"> </w:t>
      </w: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065"/>
        <w:gridCol w:w="1980"/>
        <w:gridCol w:w="2415"/>
        <w:gridCol w:w="3570"/>
      </w:tblGrid>
      <w:tr w:rsidR="12011B9D" w14:paraId="6FA7EACA" w14:textId="77777777" w:rsidTr="149D46C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5" w:type="dxa"/>
            <w:tcMar>
              <w:left w:w="105" w:type="dxa"/>
              <w:right w:w="105" w:type="dxa"/>
            </w:tcMar>
            <w:vAlign w:val="center"/>
          </w:tcPr>
          <w:p w14:paraId="0F434772" w14:textId="6DF506FB" w:rsidR="12011B9D" w:rsidRDefault="12011B9D" w:rsidP="149D46C4">
            <w:r w:rsidRPr="149D46C4">
              <w:rPr>
                <w:rFonts w:ascii="Calibri" w:eastAsia="Calibri" w:hAnsi="Calibri" w:cs="Calibri"/>
                <w:color w:val="000000" w:themeColor="text1"/>
                <w:sz w:val="22"/>
                <w:szCs w:val="22"/>
              </w:rPr>
              <w:t>RG</w:t>
            </w:r>
          </w:p>
        </w:tc>
        <w:tc>
          <w:tcPr>
            <w:tcW w:w="1980" w:type="dxa"/>
            <w:tcMar>
              <w:left w:w="105" w:type="dxa"/>
              <w:right w:w="105" w:type="dxa"/>
            </w:tcMar>
            <w:vAlign w:val="center"/>
          </w:tcPr>
          <w:p w14:paraId="2502BFAD" w14:textId="244E1F72" w:rsidR="12011B9D" w:rsidRDefault="12011B9D" w:rsidP="12011B9D">
            <w:pPr>
              <w:jc w:val="center"/>
              <w:cnfStyle w:val="100000000000" w:firstRow="1"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DATA DE ENTRADA</w:t>
            </w:r>
          </w:p>
        </w:tc>
        <w:tc>
          <w:tcPr>
            <w:tcW w:w="2415" w:type="dxa"/>
            <w:tcMar>
              <w:left w:w="105" w:type="dxa"/>
              <w:right w:w="105" w:type="dxa"/>
            </w:tcMar>
            <w:vAlign w:val="center"/>
          </w:tcPr>
          <w:p w14:paraId="25EB7C38" w14:textId="46445249" w:rsidR="12011B9D" w:rsidRDefault="12011B9D" w:rsidP="12011B9D">
            <w:pPr>
              <w:jc w:val="center"/>
              <w:cnfStyle w:val="100000000000" w:firstRow="1"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NOME POPULAR</w:t>
            </w:r>
          </w:p>
        </w:tc>
        <w:tc>
          <w:tcPr>
            <w:tcW w:w="3570" w:type="dxa"/>
            <w:tcMar>
              <w:left w:w="105" w:type="dxa"/>
              <w:right w:w="105" w:type="dxa"/>
            </w:tcMar>
            <w:vAlign w:val="center"/>
          </w:tcPr>
          <w:p w14:paraId="2C75131B" w14:textId="08DF817C" w:rsidR="12011B9D" w:rsidRDefault="12011B9D" w:rsidP="12011B9D">
            <w:pPr>
              <w:jc w:val="center"/>
              <w:cnfStyle w:val="100000000000" w:firstRow="1"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NOME CIENTÍFICO</w:t>
            </w:r>
          </w:p>
        </w:tc>
      </w:tr>
      <w:tr w:rsidR="12011B9D" w14:paraId="56E02236"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5" w:type="dxa"/>
            <w:tcMar>
              <w:left w:w="105" w:type="dxa"/>
              <w:right w:w="105" w:type="dxa"/>
            </w:tcMar>
            <w:vAlign w:val="bottom"/>
          </w:tcPr>
          <w:p w14:paraId="105B72D1" w14:textId="1C010090" w:rsidR="12011B9D" w:rsidRDefault="12011B9D" w:rsidP="12011B9D">
            <w:pPr>
              <w:jc w:val="center"/>
            </w:pPr>
            <w:r w:rsidRPr="12011B9D">
              <w:rPr>
                <w:rFonts w:ascii="Calibri" w:eastAsia="Calibri" w:hAnsi="Calibri" w:cs="Calibri"/>
                <w:color w:val="000000" w:themeColor="text1"/>
                <w:sz w:val="22"/>
                <w:szCs w:val="22"/>
              </w:rPr>
              <w:t>62843</w:t>
            </w:r>
          </w:p>
        </w:tc>
        <w:tc>
          <w:tcPr>
            <w:tcW w:w="1980" w:type="dxa"/>
            <w:tcMar>
              <w:left w:w="105" w:type="dxa"/>
              <w:right w:w="105" w:type="dxa"/>
            </w:tcMar>
            <w:vAlign w:val="center"/>
          </w:tcPr>
          <w:p w14:paraId="6F792F98" w14:textId="34551BFF"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07/05/2026</w:t>
            </w:r>
          </w:p>
        </w:tc>
        <w:tc>
          <w:tcPr>
            <w:tcW w:w="2415" w:type="dxa"/>
            <w:tcMar>
              <w:left w:w="105" w:type="dxa"/>
              <w:right w:w="105" w:type="dxa"/>
            </w:tcMar>
            <w:vAlign w:val="bottom"/>
          </w:tcPr>
          <w:p w14:paraId="08D16256" w14:textId="6F054A3E"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Maritaca</w:t>
            </w:r>
          </w:p>
        </w:tc>
        <w:tc>
          <w:tcPr>
            <w:tcW w:w="3570" w:type="dxa"/>
            <w:tcMar>
              <w:left w:w="105" w:type="dxa"/>
              <w:right w:w="105" w:type="dxa"/>
            </w:tcMar>
            <w:vAlign w:val="bottom"/>
          </w:tcPr>
          <w:p w14:paraId="52F7BBA7" w14:textId="3CA8D62E"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Psittacara leucophthalmus</w:t>
            </w:r>
          </w:p>
        </w:tc>
      </w:tr>
      <w:tr w:rsidR="12011B9D" w14:paraId="5954A2B4"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030" w:type="dxa"/>
            <w:gridSpan w:val="4"/>
            <w:tcBorders>
              <w:top w:val="single" w:sz="4" w:space="0" w:color="000000" w:themeColor="text1"/>
            </w:tcBorders>
            <w:shd w:val="clear" w:color="auto" w:fill="BFBFBF" w:themeFill="background1" w:themeFillShade="BF"/>
            <w:tcMar>
              <w:left w:w="105" w:type="dxa"/>
              <w:right w:w="105" w:type="dxa"/>
            </w:tcMar>
            <w:vAlign w:val="center"/>
          </w:tcPr>
          <w:p w14:paraId="1779EA4F" w14:textId="02581591" w:rsidR="12011B9D" w:rsidRDefault="00AC1CE9" w:rsidP="12011B9D">
            <w:pPr>
              <w:spacing w:line="257" w:lineRule="auto"/>
              <w:jc w:val="center"/>
            </w:pPr>
            <w:r w:rsidRPr="5CDA81BF">
              <w:rPr>
                <w:rFonts w:ascii="Calibri" w:eastAsia="Calibri" w:hAnsi="Calibri" w:cs="Calibri"/>
                <w:color w:val="000000" w:themeColor="text1"/>
                <w:sz w:val="22"/>
                <w:szCs w:val="22"/>
              </w:rPr>
              <w:t>TOTAL: 0</w:t>
            </w:r>
            <w:r w:rsidR="05D2C8B1" w:rsidRPr="5CDA81BF">
              <w:rPr>
                <w:rFonts w:ascii="Calibri" w:eastAsia="Calibri" w:hAnsi="Calibri" w:cs="Calibri"/>
                <w:color w:val="000000" w:themeColor="text1"/>
                <w:sz w:val="22"/>
                <w:szCs w:val="22"/>
              </w:rPr>
              <w:t>1</w:t>
            </w:r>
          </w:p>
        </w:tc>
      </w:tr>
    </w:tbl>
    <w:p w14:paraId="40EF766E" w14:textId="0553B967" w:rsidR="00B7056B" w:rsidRDefault="7CB16CE1" w:rsidP="12011B9D">
      <w:pPr>
        <w:jc w:val="center"/>
      </w:pPr>
      <w:r w:rsidRPr="12011B9D">
        <w:rPr>
          <w:rFonts w:ascii="Calibri" w:eastAsia="Calibri" w:hAnsi="Calibri" w:cs="Calibri"/>
          <w:color w:val="000000" w:themeColor="text1"/>
          <w:sz w:val="22"/>
          <w:szCs w:val="22"/>
        </w:rPr>
        <w:t xml:space="preserve"> </w:t>
      </w:r>
    </w:p>
    <w:p w14:paraId="2A0E92BF" w14:textId="6264AA53" w:rsidR="00B7056B" w:rsidRDefault="7CB16CE1" w:rsidP="12011B9D">
      <w:pPr>
        <w:jc w:val="center"/>
      </w:pPr>
      <w:r w:rsidRPr="149D46C4">
        <w:rPr>
          <w:rFonts w:ascii="Calibri" w:eastAsia="Calibri" w:hAnsi="Calibri" w:cs="Calibri"/>
          <w:b/>
          <w:bCs/>
          <w:color w:val="000000" w:themeColor="text1"/>
        </w:rPr>
        <w:t>TABELA RESUMO</w:t>
      </w:r>
    </w:p>
    <w:tbl>
      <w:tblPr>
        <w:tblStyle w:val="Tabelacomgrade"/>
        <w:tblW w:w="0" w:type="auto"/>
        <w:jc w:val="center"/>
        <w:tblLook w:val="06A0" w:firstRow="1" w:lastRow="0" w:firstColumn="1" w:lastColumn="0" w:noHBand="1" w:noVBand="1"/>
      </w:tblPr>
      <w:tblGrid>
        <w:gridCol w:w="3780"/>
        <w:gridCol w:w="2520"/>
        <w:gridCol w:w="2850"/>
      </w:tblGrid>
      <w:tr w:rsidR="12011B9D" w14:paraId="518814C3" w14:textId="77777777" w:rsidTr="149D46C4">
        <w:trPr>
          <w:trHeight w:val="300"/>
          <w:jc w:val="center"/>
        </w:trPr>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tcPr>
          <w:p w14:paraId="7CF35751" w14:textId="46DC96F4" w:rsidR="12011B9D" w:rsidRDefault="12011B9D" w:rsidP="12011B9D">
            <w:pPr>
              <w:jc w:val="center"/>
            </w:pPr>
            <w:r w:rsidRPr="12011B9D">
              <w:rPr>
                <w:rFonts w:ascii="Calibri" w:eastAsia="Calibri" w:hAnsi="Calibri" w:cs="Calibri"/>
                <w:b/>
                <w:bCs/>
                <w:color w:val="000000" w:themeColor="text1"/>
                <w:sz w:val="22"/>
                <w:szCs w:val="22"/>
              </w:rPr>
              <w:t>CLASSE</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tcPr>
          <w:p w14:paraId="2D75C3C4" w14:textId="47A80503" w:rsidR="12011B9D" w:rsidRDefault="12011B9D" w:rsidP="12011B9D">
            <w:pPr>
              <w:jc w:val="center"/>
            </w:pPr>
            <w:r w:rsidRPr="12011B9D">
              <w:rPr>
                <w:rFonts w:ascii="Calibri" w:eastAsia="Calibri" w:hAnsi="Calibri" w:cs="Calibri"/>
                <w:b/>
                <w:bCs/>
                <w:color w:val="000000" w:themeColor="text1"/>
                <w:sz w:val="22"/>
                <w:szCs w:val="22"/>
              </w:rPr>
              <w:t>Nº DE ANIMAIS</w:t>
            </w:r>
          </w:p>
        </w:tc>
        <w:tc>
          <w:tcPr>
            <w:tcW w:w="2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tcPr>
          <w:p w14:paraId="099ECF9C" w14:textId="00206C19" w:rsidR="12011B9D" w:rsidRDefault="12011B9D" w:rsidP="12011B9D">
            <w:pPr>
              <w:jc w:val="center"/>
            </w:pPr>
            <w:r w:rsidRPr="12011B9D">
              <w:rPr>
                <w:rFonts w:ascii="Calibri" w:eastAsia="Calibri" w:hAnsi="Calibri" w:cs="Calibri"/>
                <w:b/>
                <w:bCs/>
                <w:color w:val="000000" w:themeColor="text1"/>
                <w:sz w:val="22"/>
                <w:szCs w:val="22"/>
              </w:rPr>
              <w:t>%</w:t>
            </w:r>
          </w:p>
        </w:tc>
      </w:tr>
      <w:tr w:rsidR="12011B9D" w14:paraId="0DDEF744" w14:textId="77777777" w:rsidTr="149D46C4">
        <w:trPr>
          <w:trHeight w:val="300"/>
          <w:jc w:val="center"/>
        </w:trPr>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597F34B4" w14:textId="5C838BC9" w:rsidR="12011B9D" w:rsidRDefault="12011B9D" w:rsidP="12011B9D">
            <w:pPr>
              <w:jc w:val="center"/>
            </w:pPr>
            <w:r w:rsidRPr="12011B9D">
              <w:rPr>
                <w:rFonts w:ascii="Calibri" w:eastAsia="Calibri" w:hAnsi="Calibri" w:cs="Calibri"/>
                <w:b/>
                <w:bCs/>
                <w:color w:val="000000" w:themeColor="text1"/>
                <w:sz w:val="22"/>
                <w:szCs w:val="22"/>
              </w:rPr>
              <w:t>Aves</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651FFCDF" w14:textId="5D33E720" w:rsidR="12011B9D" w:rsidRDefault="12011B9D" w:rsidP="12011B9D">
            <w:pPr>
              <w:jc w:val="center"/>
            </w:pPr>
            <w:r w:rsidRPr="12011B9D">
              <w:rPr>
                <w:rFonts w:ascii="Arial" w:eastAsia="Arial" w:hAnsi="Arial" w:cs="Arial"/>
                <w:color w:val="000000" w:themeColor="text1"/>
                <w:sz w:val="20"/>
                <w:szCs w:val="20"/>
              </w:rPr>
              <w:t>1</w:t>
            </w:r>
          </w:p>
        </w:tc>
        <w:tc>
          <w:tcPr>
            <w:tcW w:w="2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445BDB8D" w14:textId="5D0DEA85" w:rsidR="12011B9D" w:rsidRDefault="12011B9D" w:rsidP="12011B9D">
            <w:pPr>
              <w:jc w:val="center"/>
            </w:pPr>
            <w:r w:rsidRPr="12011B9D">
              <w:rPr>
                <w:rFonts w:ascii="Calibri" w:eastAsia="Calibri" w:hAnsi="Calibri" w:cs="Calibri"/>
                <w:color w:val="000000" w:themeColor="text1"/>
                <w:sz w:val="22"/>
                <w:szCs w:val="22"/>
              </w:rPr>
              <w:t>100</w:t>
            </w:r>
          </w:p>
        </w:tc>
      </w:tr>
      <w:tr w:rsidR="12011B9D" w14:paraId="454F8ED6" w14:textId="77777777" w:rsidTr="149D46C4">
        <w:trPr>
          <w:trHeight w:val="300"/>
          <w:jc w:val="center"/>
        </w:trPr>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09C3C14D" w14:textId="51301D99" w:rsidR="12011B9D" w:rsidRDefault="12011B9D" w:rsidP="12011B9D">
            <w:pPr>
              <w:jc w:val="center"/>
            </w:pPr>
            <w:r w:rsidRPr="12011B9D">
              <w:rPr>
                <w:rFonts w:ascii="Calibri" w:eastAsia="Calibri" w:hAnsi="Calibri" w:cs="Calibri"/>
                <w:b/>
                <w:bCs/>
                <w:color w:val="000000" w:themeColor="text1"/>
                <w:sz w:val="22"/>
                <w:szCs w:val="22"/>
              </w:rPr>
              <w:t>Mamíferos</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737983F1" w14:textId="7D8E1AF3" w:rsidR="12011B9D" w:rsidRDefault="12011B9D" w:rsidP="12011B9D">
            <w:pPr>
              <w:jc w:val="center"/>
            </w:pPr>
            <w:r w:rsidRPr="12011B9D">
              <w:rPr>
                <w:rFonts w:ascii="Arial" w:eastAsia="Arial" w:hAnsi="Arial" w:cs="Arial"/>
                <w:color w:val="000000" w:themeColor="text1"/>
                <w:sz w:val="20"/>
                <w:szCs w:val="20"/>
              </w:rPr>
              <w:t>0</w:t>
            </w:r>
          </w:p>
        </w:tc>
        <w:tc>
          <w:tcPr>
            <w:tcW w:w="2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5070C535" w14:textId="122D738E" w:rsidR="12011B9D" w:rsidRDefault="12011B9D" w:rsidP="12011B9D">
            <w:pPr>
              <w:jc w:val="center"/>
            </w:pPr>
            <w:r w:rsidRPr="12011B9D">
              <w:rPr>
                <w:rFonts w:ascii="Calibri" w:eastAsia="Calibri" w:hAnsi="Calibri" w:cs="Calibri"/>
                <w:color w:val="000000" w:themeColor="text1"/>
                <w:sz w:val="22"/>
                <w:szCs w:val="22"/>
              </w:rPr>
              <w:t>0</w:t>
            </w:r>
          </w:p>
        </w:tc>
      </w:tr>
      <w:tr w:rsidR="12011B9D" w14:paraId="155ADE5C" w14:textId="77777777" w:rsidTr="149D46C4">
        <w:trPr>
          <w:trHeight w:val="300"/>
          <w:jc w:val="center"/>
        </w:trPr>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539FB4AC" w14:textId="3E7B77FA" w:rsidR="12011B9D" w:rsidRDefault="12011B9D" w:rsidP="12011B9D">
            <w:pPr>
              <w:jc w:val="center"/>
            </w:pPr>
            <w:r w:rsidRPr="12011B9D">
              <w:rPr>
                <w:rFonts w:ascii="Calibri" w:eastAsia="Calibri" w:hAnsi="Calibri" w:cs="Calibri"/>
                <w:b/>
                <w:bCs/>
                <w:color w:val="000000" w:themeColor="text1"/>
                <w:sz w:val="22"/>
                <w:szCs w:val="22"/>
              </w:rPr>
              <w:t>Répteis</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20AB846F" w14:textId="5C83781C" w:rsidR="12011B9D" w:rsidRDefault="12011B9D" w:rsidP="12011B9D">
            <w:pPr>
              <w:jc w:val="center"/>
            </w:pPr>
            <w:r w:rsidRPr="12011B9D">
              <w:rPr>
                <w:rFonts w:ascii="Arial" w:eastAsia="Arial" w:hAnsi="Arial" w:cs="Arial"/>
                <w:color w:val="000000" w:themeColor="text1"/>
                <w:sz w:val="20"/>
                <w:szCs w:val="20"/>
              </w:rPr>
              <w:t>0</w:t>
            </w:r>
          </w:p>
        </w:tc>
        <w:tc>
          <w:tcPr>
            <w:tcW w:w="2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76E73747" w14:textId="56C8E7E1" w:rsidR="12011B9D" w:rsidRDefault="12011B9D" w:rsidP="12011B9D">
            <w:pPr>
              <w:jc w:val="center"/>
            </w:pPr>
            <w:r w:rsidRPr="12011B9D">
              <w:rPr>
                <w:rFonts w:ascii="Calibri" w:eastAsia="Calibri" w:hAnsi="Calibri" w:cs="Calibri"/>
                <w:color w:val="000000" w:themeColor="text1"/>
                <w:sz w:val="22"/>
                <w:szCs w:val="22"/>
              </w:rPr>
              <w:t>0</w:t>
            </w:r>
          </w:p>
        </w:tc>
      </w:tr>
      <w:tr w:rsidR="12011B9D" w14:paraId="2D2C089A" w14:textId="77777777" w:rsidTr="149D46C4">
        <w:trPr>
          <w:trHeight w:val="300"/>
          <w:jc w:val="center"/>
        </w:trPr>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tcPr>
          <w:p w14:paraId="4F5DBB32" w14:textId="541DA74D" w:rsidR="12011B9D" w:rsidRDefault="12011B9D" w:rsidP="12011B9D">
            <w:pPr>
              <w:jc w:val="center"/>
            </w:pPr>
            <w:r w:rsidRPr="12011B9D">
              <w:rPr>
                <w:rFonts w:ascii="Calibri" w:eastAsia="Calibri" w:hAnsi="Calibri" w:cs="Calibri"/>
                <w:b/>
                <w:bCs/>
                <w:color w:val="000000" w:themeColor="text1"/>
                <w:sz w:val="22"/>
                <w:szCs w:val="22"/>
              </w:rPr>
              <w:t>TOTAL</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tcPr>
          <w:p w14:paraId="4B57A128" w14:textId="2525290E" w:rsidR="12011B9D" w:rsidRDefault="12011B9D" w:rsidP="12011B9D">
            <w:pPr>
              <w:jc w:val="center"/>
            </w:pPr>
            <w:r w:rsidRPr="12011B9D">
              <w:rPr>
                <w:rFonts w:ascii="Calibri" w:eastAsia="Calibri" w:hAnsi="Calibri" w:cs="Calibri"/>
                <w:b/>
                <w:bCs/>
                <w:color w:val="000000" w:themeColor="text1"/>
                <w:sz w:val="22"/>
                <w:szCs w:val="22"/>
              </w:rPr>
              <w:t>1</w:t>
            </w:r>
          </w:p>
        </w:tc>
        <w:tc>
          <w:tcPr>
            <w:tcW w:w="2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tcPr>
          <w:p w14:paraId="73479DA4" w14:textId="29FAAA9E" w:rsidR="12011B9D" w:rsidRDefault="12011B9D" w:rsidP="12011B9D">
            <w:pPr>
              <w:jc w:val="center"/>
            </w:pPr>
            <w:r w:rsidRPr="12011B9D">
              <w:rPr>
                <w:rFonts w:ascii="Calibri" w:eastAsia="Calibri" w:hAnsi="Calibri" w:cs="Calibri"/>
                <w:b/>
                <w:bCs/>
                <w:color w:val="000000" w:themeColor="text1"/>
                <w:sz w:val="22"/>
                <w:szCs w:val="22"/>
              </w:rPr>
              <w:t>100</w:t>
            </w:r>
          </w:p>
        </w:tc>
      </w:tr>
    </w:tbl>
    <w:p w14:paraId="50DE85D7" w14:textId="10764E7D" w:rsidR="00B7056B" w:rsidRDefault="7CB16CE1" w:rsidP="12011B9D">
      <w:pPr>
        <w:jc w:val="center"/>
      </w:pPr>
      <w:r w:rsidRPr="149D46C4">
        <w:rPr>
          <w:rFonts w:ascii="Calibri" w:eastAsia="Calibri" w:hAnsi="Calibri" w:cs="Calibri"/>
          <w:color w:val="000000" w:themeColor="text1"/>
          <w:sz w:val="22"/>
          <w:szCs w:val="22"/>
        </w:rPr>
        <w:t xml:space="preserve"> </w:t>
      </w:r>
    </w:p>
    <w:p w14:paraId="3BC7CB78" w14:textId="3AE1732F" w:rsidR="149D46C4" w:rsidRDefault="149D46C4" w:rsidP="149D46C4">
      <w:pPr>
        <w:jc w:val="center"/>
        <w:rPr>
          <w:rFonts w:ascii="Calibri" w:eastAsia="Calibri" w:hAnsi="Calibri" w:cs="Calibri"/>
          <w:b/>
          <w:bCs/>
          <w:color w:val="000000" w:themeColor="text1"/>
          <w:sz w:val="28"/>
          <w:szCs w:val="28"/>
        </w:rPr>
      </w:pPr>
    </w:p>
    <w:p w14:paraId="4D316221" w14:textId="1A508993" w:rsidR="00B7056B" w:rsidRDefault="00B7056B" w:rsidP="149D46C4">
      <w:pPr>
        <w:jc w:val="center"/>
        <w:rPr>
          <w:rFonts w:ascii="Calibri" w:eastAsia="Calibri" w:hAnsi="Calibri" w:cs="Calibri"/>
          <w:b/>
          <w:bCs/>
          <w:color w:val="000000" w:themeColor="text1"/>
          <w:sz w:val="28"/>
          <w:szCs w:val="28"/>
        </w:rPr>
      </w:pPr>
    </w:p>
    <w:p w14:paraId="6955D3B3" w14:textId="70988198" w:rsidR="1A075BD0" w:rsidRDefault="1A075BD0" w:rsidP="149D46C4">
      <w:pPr>
        <w:jc w:val="center"/>
        <w:rPr>
          <w:rFonts w:ascii="Calibri" w:eastAsia="Calibri" w:hAnsi="Calibri" w:cs="Calibri"/>
          <w:color w:val="000000" w:themeColor="text1"/>
          <w:sz w:val="28"/>
          <w:szCs w:val="28"/>
        </w:rPr>
      </w:pPr>
      <w:r w:rsidRPr="149D46C4">
        <w:rPr>
          <w:rFonts w:ascii="Calibri" w:eastAsia="Calibri" w:hAnsi="Calibri" w:cs="Calibri"/>
          <w:b/>
          <w:bCs/>
          <w:color w:val="000000" w:themeColor="text1"/>
        </w:rPr>
        <w:t>RELAÇÃO DE ÓBITOS DE ANIMAIS SILVESTRES, JANEIRO A ABRIL/2026</w:t>
      </w:r>
    </w:p>
    <w:p w14:paraId="1A45C5CB" w14:textId="138F6BC4" w:rsidR="149D46C4" w:rsidRDefault="149D46C4" w:rsidP="149D46C4">
      <w:pPr>
        <w:jc w:val="center"/>
        <w:rPr>
          <w:rFonts w:ascii="Calibri" w:eastAsia="Calibri" w:hAnsi="Calibri" w:cs="Calibri"/>
          <w:color w:val="000000" w:themeColor="text1"/>
          <w:sz w:val="28"/>
          <w:szCs w:val="28"/>
        </w:rPr>
      </w:pPr>
    </w:p>
    <w:p w14:paraId="28D1AFFF" w14:textId="725B89AA" w:rsidR="149D46C4" w:rsidRDefault="149D46C4" w:rsidP="149D46C4">
      <w:pPr>
        <w:jc w:val="center"/>
        <w:rPr>
          <w:rFonts w:ascii="Calibri" w:eastAsia="Calibri" w:hAnsi="Calibri" w:cs="Calibri"/>
          <w:color w:val="000000" w:themeColor="text1"/>
          <w:sz w:val="28"/>
          <w:szCs w:val="28"/>
        </w:rPr>
      </w:pPr>
    </w:p>
    <w:p w14:paraId="4A1A6158" w14:textId="53CCCBFD" w:rsidR="37A3B5C2" w:rsidRDefault="37A3B5C2" w:rsidP="149D46C4">
      <w:pPr>
        <w:spacing w:after="160"/>
        <w:ind w:left="270" w:right="270" w:firstLine="708"/>
        <w:jc w:val="both"/>
      </w:pPr>
      <w:r w:rsidRPr="149D46C4">
        <w:rPr>
          <w:rFonts w:ascii="Calibri" w:eastAsia="Calibri" w:hAnsi="Calibri" w:cs="Calibri"/>
          <w:color w:val="000000" w:themeColor="text1"/>
        </w:rPr>
        <w:t xml:space="preserve">A tabela a seguir apresenta todos os óbitos ocorridos de </w:t>
      </w:r>
      <w:proofErr w:type="gramStart"/>
      <w:r w:rsidRPr="149D46C4">
        <w:rPr>
          <w:rFonts w:ascii="Calibri" w:eastAsia="Calibri" w:hAnsi="Calibri" w:cs="Calibri"/>
          <w:color w:val="000000" w:themeColor="text1"/>
        </w:rPr>
        <w:t>Janeiro</w:t>
      </w:r>
      <w:proofErr w:type="gramEnd"/>
      <w:r w:rsidRPr="149D46C4">
        <w:rPr>
          <w:rFonts w:ascii="Calibri" w:eastAsia="Calibri" w:hAnsi="Calibri" w:cs="Calibri"/>
          <w:color w:val="000000" w:themeColor="text1"/>
        </w:rPr>
        <w:t xml:space="preserve"> a </w:t>
      </w:r>
      <w:proofErr w:type="gramStart"/>
      <w:r w:rsidRPr="149D46C4">
        <w:rPr>
          <w:rFonts w:ascii="Calibri" w:eastAsia="Calibri" w:hAnsi="Calibri" w:cs="Calibri"/>
          <w:color w:val="000000" w:themeColor="text1"/>
        </w:rPr>
        <w:t>Abril</w:t>
      </w:r>
      <w:proofErr w:type="gramEnd"/>
      <w:r w:rsidRPr="149D46C4">
        <w:rPr>
          <w:rFonts w:ascii="Calibri" w:eastAsia="Calibri" w:hAnsi="Calibri" w:cs="Calibri"/>
          <w:color w:val="000000" w:themeColor="text1"/>
        </w:rPr>
        <w:t xml:space="preserve"> de 2026.  Apesar de termos apresentado a relação de óbitos de </w:t>
      </w:r>
      <w:proofErr w:type="gramStart"/>
      <w:r w:rsidRPr="149D46C4">
        <w:rPr>
          <w:rFonts w:ascii="Calibri" w:eastAsia="Calibri" w:hAnsi="Calibri" w:cs="Calibri"/>
          <w:color w:val="000000" w:themeColor="text1"/>
        </w:rPr>
        <w:t>Abril</w:t>
      </w:r>
      <w:proofErr w:type="gramEnd"/>
      <w:r w:rsidRPr="149D46C4">
        <w:rPr>
          <w:rFonts w:ascii="Calibri" w:eastAsia="Calibri" w:hAnsi="Calibri" w:cs="Calibri"/>
          <w:color w:val="000000" w:themeColor="text1"/>
        </w:rPr>
        <w:t xml:space="preserve"> de 2026 no relatório anterior, foi constatado que faltaram alguns dados que não foram computados anteriormente. </w:t>
      </w:r>
      <w:r w:rsidRPr="149D46C4">
        <w:rPr>
          <w:rFonts w:ascii="Calibri" w:eastAsia="Calibri" w:hAnsi="Calibri" w:cs="Calibri"/>
          <w:sz w:val="28"/>
          <w:szCs w:val="28"/>
        </w:rPr>
        <w:t xml:space="preserve"> </w:t>
      </w:r>
    </w:p>
    <w:p w14:paraId="17C8F38C" w14:textId="40A66A48" w:rsidR="149D46C4" w:rsidRDefault="149D46C4" w:rsidP="149D46C4">
      <w:pPr>
        <w:ind w:left="180"/>
        <w:jc w:val="center"/>
        <w:rPr>
          <w:rFonts w:ascii="Calibri" w:eastAsia="Calibri" w:hAnsi="Calibri" w:cs="Calibri"/>
          <w:b/>
          <w:bCs/>
          <w:color w:val="000000" w:themeColor="text1"/>
          <w:sz w:val="28"/>
          <w:szCs w:val="28"/>
        </w:rPr>
      </w:pPr>
    </w:p>
    <w:p w14:paraId="455178E6" w14:textId="278D3A78" w:rsidR="00B7056B" w:rsidRDefault="7CB16CE1" w:rsidP="12011B9D">
      <w:pPr>
        <w:jc w:val="center"/>
      </w:pPr>
      <w:r w:rsidRPr="12011B9D">
        <w:rPr>
          <w:rFonts w:ascii="Calibri" w:eastAsia="Calibri" w:hAnsi="Calibri" w:cs="Calibri"/>
          <w:color w:val="000000" w:themeColor="text1"/>
          <w:sz w:val="28"/>
          <w:szCs w:val="28"/>
        </w:rPr>
        <w:t xml:space="preserve"> </w:t>
      </w: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55"/>
        <w:gridCol w:w="1500"/>
        <w:gridCol w:w="1800"/>
        <w:gridCol w:w="2475"/>
        <w:gridCol w:w="1110"/>
        <w:gridCol w:w="1380"/>
      </w:tblGrid>
      <w:tr w:rsidR="12011B9D" w14:paraId="493E8313" w14:textId="77777777" w:rsidTr="149D46C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shd w:val="clear" w:color="auto" w:fill="BFBFBF" w:themeFill="background1" w:themeFillShade="BF"/>
            <w:tcMar>
              <w:left w:w="105" w:type="dxa"/>
              <w:right w:w="105" w:type="dxa"/>
            </w:tcMar>
            <w:vAlign w:val="center"/>
          </w:tcPr>
          <w:p w14:paraId="1CD35BA0" w14:textId="20619F44" w:rsidR="12011B9D" w:rsidRDefault="12011B9D" w:rsidP="12011B9D">
            <w:pPr>
              <w:jc w:val="center"/>
            </w:pPr>
            <w:r w:rsidRPr="12011B9D">
              <w:rPr>
                <w:rFonts w:ascii="Calibri" w:eastAsia="Calibri" w:hAnsi="Calibri" w:cs="Calibri"/>
                <w:color w:val="000000" w:themeColor="text1"/>
                <w:sz w:val="22"/>
                <w:szCs w:val="22"/>
              </w:rPr>
              <w:t>RG</w:t>
            </w:r>
          </w:p>
        </w:tc>
        <w:tc>
          <w:tcPr>
            <w:tcW w:w="1500" w:type="dxa"/>
            <w:shd w:val="clear" w:color="auto" w:fill="BFBFBF" w:themeFill="background1" w:themeFillShade="BF"/>
            <w:tcMar>
              <w:left w:w="105" w:type="dxa"/>
              <w:right w:w="105" w:type="dxa"/>
            </w:tcMar>
            <w:vAlign w:val="center"/>
          </w:tcPr>
          <w:p w14:paraId="6B750BFA" w14:textId="3EF9FE35" w:rsidR="12011B9D" w:rsidRDefault="12011B9D" w:rsidP="12011B9D">
            <w:pPr>
              <w:jc w:val="center"/>
              <w:cnfStyle w:val="100000000000" w:firstRow="1"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DATA DE ENTRADA</w:t>
            </w:r>
          </w:p>
        </w:tc>
        <w:tc>
          <w:tcPr>
            <w:tcW w:w="1800" w:type="dxa"/>
            <w:shd w:val="clear" w:color="auto" w:fill="BFBFBF" w:themeFill="background1" w:themeFillShade="BF"/>
            <w:tcMar>
              <w:left w:w="105" w:type="dxa"/>
              <w:right w:w="105" w:type="dxa"/>
            </w:tcMar>
            <w:vAlign w:val="center"/>
          </w:tcPr>
          <w:p w14:paraId="3ABCD21B" w14:textId="62A00A5F" w:rsidR="12011B9D" w:rsidRDefault="12011B9D" w:rsidP="12011B9D">
            <w:pPr>
              <w:jc w:val="center"/>
              <w:cnfStyle w:val="100000000000" w:firstRow="1"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NOME POPULAR</w:t>
            </w:r>
          </w:p>
        </w:tc>
        <w:tc>
          <w:tcPr>
            <w:tcW w:w="2475" w:type="dxa"/>
            <w:shd w:val="clear" w:color="auto" w:fill="BFBFBF" w:themeFill="background1" w:themeFillShade="BF"/>
            <w:tcMar>
              <w:left w:w="105" w:type="dxa"/>
              <w:right w:w="105" w:type="dxa"/>
            </w:tcMar>
            <w:vAlign w:val="center"/>
          </w:tcPr>
          <w:p w14:paraId="7CB2FD53" w14:textId="050C3524" w:rsidR="12011B9D" w:rsidRDefault="12011B9D" w:rsidP="12011B9D">
            <w:pPr>
              <w:jc w:val="center"/>
              <w:cnfStyle w:val="100000000000" w:firstRow="1"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NOME CIENTÍFICO</w:t>
            </w:r>
          </w:p>
        </w:tc>
        <w:tc>
          <w:tcPr>
            <w:tcW w:w="1110" w:type="dxa"/>
            <w:shd w:val="clear" w:color="auto" w:fill="BFBFBF" w:themeFill="background1" w:themeFillShade="BF"/>
            <w:tcMar>
              <w:left w:w="105" w:type="dxa"/>
              <w:right w:w="105" w:type="dxa"/>
            </w:tcMar>
            <w:vAlign w:val="center"/>
          </w:tcPr>
          <w:p w14:paraId="5890C0CB" w14:textId="25165808" w:rsidR="12011B9D" w:rsidRDefault="12011B9D" w:rsidP="12011B9D">
            <w:pPr>
              <w:jc w:val="center"/>
              <w:cnfStyle w:val="100000000000" w:firstRow="1"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DESTINO</w:t>
            </w:r>
          </w:p>
        </w:tc>
        <w:tc>
          <w:tcPr>
            <w:tcW w:w="1380" w:type="dxa"/>
            <w:shd w:val="clear" w:color="auto" w:fill="BFBFBF" w:themeFill="background1" w:themeFillShade="BF"/>
            <w:tcMar>
              <w:left w:w="105" w:type="dxa"/>
              <w:right w:w="105" w:type="dxa"/>
            </w:tcMar>
            <w:vAlign w:val="center"/>
          </w:tcPr>
          <w:p w14:paraId="72A7D387" w14:textId="54559817" w:rsidR="12011B9D" w:rsidRDefault="12011B9D" w:rsidP="12011B9D">
            <w:pPr>
              <w:jc w:val="center"/>
              <w:cnfStyle w:val="100000000000" w:firstRow="1"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DATA DE SAÍDA</w:t>
            </w:r>
          </w:p>
        </w:tc>
      </w:tr>
      <w:tr w:rsidR="12011B9D" w14:paraId="03DC235D"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tcMar>
              <w:left w:w="105" w:type="dxa"/>
              <w:right w:w="105" w:type="dxa"/>
            </w:tcMar>
            <w:vAlign w:val="center"/>
          </w:tcPr>
          <w:p w14:paraId="092D8DFE" w14:textId="52A147FA" w:rsidR="12011B9D" w:rsidRDefault="12011B9D" w:rsidP="12011B9D">
            <w:pPr>
              <w:jc w:val="center"/>
            </w:pPr>
            <w:r w:rsidRPr="12011B9D">
              <w:rPr>
                <w:rFonts w:ascii="Calibri" w:eastAsia="Calibri" w:hAnsi="Calibri" w:cs="Calibri"/>
                <w:color w:val="000000" w:themeColor="text1"/>
                <w:sz w:val="22"/>
                <w:szCs w:val="22"/>
              </w:rPr>
              <w:t>60931</w:t>
            </w:r>
          </w:p>
        </w:tc>
        <w:tc>
          <w:tcPr>
            <w:tcW w:w="1500" w:type="dxa"/>
            <w:tcMar>
              <w:left w:w="105" w:type="dxa"/>
              <w:right w:w="105" w:type="dxa"/>
            </w:tcMar>
            <w:vAlign w:val="center"/>
          </w:tcPr>
          <w:p w14:paraId="72F73303" w14:textId="43DF7FBC"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27/01/2026</w:t>
            </w:r>
          </w:p>
        </w:tc>
        <w:tc>
          <w:tcPr>
            <w:tcW w:w="1800" w:type="dxa"/>
            <w:tcMar>
              <w:left w:w="105" w:type="dxa"/>
              <w:right w:w="105" w:type="dxa"/>
            </w:tcMar>
            <w:vAlign w:val="center"/>
          </w:tcPr>
          <w:p w14:paraId="6EFA84DD" w14:textId="35E1520E"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Maritaca</w:t>
            </w:r>
          </w:p>
        </w:tc>
        <w:tc>
          <w:tcPr>
            <w:tcW w:w="2475" w:type="dxa"/>
            <w:tcMar>
              <w:left w:w="105" w:type="dxa"/>
              <w:right w:w="105" w:type="dxa"/>
            </w:tcMar>
            <w:vAlign w:val="center"/>
          </w:tcPr>
          <w:p w14:paraId="0AF318F6" w14:textId="506B0214"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Psittacara leucophthalmus</w:t>
            </w:r>
          </w:p>
        </w:tc>
        <w:tc>
          <w:tcPr>
            <w:tcW w:w="1110" w:type="dxa"/>
            <w:tcMar>
              <w:left w:w="105" w:type="dxa"/>
              <w:right w:w="105" w:type="dxa"/>
            </w:tcMar>
            <w:vAlign w:val="bottom"/>
          </w:tcPr>
          <w:p w14:paraId="5D56C7AB" w14:textId="109B0827"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sz w:val="22"/>
                <w:szCs w:val="22"/>
              </w:rPr>
              <w:t>ÓBITO</w:t>
            </w:r>
          </w:p>
        </w:tc>
        <w:tc>
          <w:tcPr>
            <w:tcW w:w="1380" w:type="dxa"/>
            <w:tcMar>
              <w:left w:w="105" w:type="dxa"/>
              <w:right w:w="105" w:type="dxa"/>
            </w:tcMar>
            <w:vAlign w:val="bottom"/>
          </w:tcPr>
          <w:p w14:paraId="24D7E42B" w14:textId="1A03399D"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sz w:val="22"/>
                <w:szCs w:val="22"/>
              </w:rPr>
              <w:t>01/05/2026</w:t>
            </w:r>
          </w:p>
        </w:tc>
      </w:tr>
      <w:tr w:rsidR="12011B9D" w14:paraId="7E75AD88" w14:textId="77777777" w:rsidTr="149D46C4">
        <w:trPr>
          <w:trHeight w:val="660"/>
          <w:jc w:val="center"/>
        </w:trPr>
        <w:tc>
          <w:tcPr>
            <w:cnfStyle w:val="001000000000" w:firstRow="0" w:lastRow="0" w:firstColumn="1" w:lastColumn="0" w:oddVBand="0" w:evenVBand="0" w:oddHBand="0" w:evenHBand="0" w:firstRowFirstColumn="0" w:firstRowLastColumn="0" w:lastRowFirstColumn="0" w:lastRowLastColumn="0"/>
            <w:tcW w:w="855" w:type="dxa"/>
            <w:tcMar>
              <w:left w:w="105" w:type="dxa"/>
              <w:right w:w="105" w:type="dxa"/>
            </w:tcMar>
            <w:vAlign w:val="center"/>
          </w:tcPr>
          <w:p w14:paraId="48610B5F" w14:textId="64B22BD6" w:rsidR="12011B9D" w:rsidRDefault="12011B9D" w:rsidP="12011B9D">
            <w:pPr>
              <w:jc w:val="center"/>
            </w:pPr>
            <w:r w:rsidRPr="12011B9D">
              <w:rPr>
                <w:rFonts w:ascii="Calibri" w:eastAsia="Calibri" w:hAnsi="Calibri" w:cs="Calibri"/>
                <w:color w:val="000000" w:themeColor="text1"/>
                <w:sz w:val="22"/>
                <w:szCs w:val="22"/>
              </w:rPr>
              <w:t>62625</w:t>
            </w:r>
          </w:p>
        </w:tc>
        <w:tc>
          <w:tcPr>
            <w:tcW w:w="1500" w:type="dxa"/>
            <w:tcMar>
              <w:left w:w="105" w:type="dxa"/>
              <w:right w:w="105" w:type="dxa"/>
            </w:tcMar>
            <w:vAlign w:val="center"/>
          </w:tcPr>
          <w:p w14:paraId="5C0D5E53" w14:textId="173CCA5D"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14/04/2026</w:t>
            </w:r>
          </w:p>
        </w:tc>
        <w:tc>
          <w:tcPr>
            <w:tcW w:w="1800" w:type="dxa"/>
            <w:tcMar>
              <w:left w:w="105" w:type="dxa"/>
              <w:right w:w="105" w:type="dxa"/>
            </w:tcMar>
            <w:vAlign w:val="center"/>
          </w:tcPr>
          <w:p w14:paraId="6EA79EA5" w14:textId="60184AFB"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Sagui-de-tufo-preto</w:t>
            </w:r>
          </w:p>
        </w:tc>
        <w:tc>
          <w:tcPr>
            <w:tcW w:w="2475" w:type="dxa"/>
            <w:tcMar>
              <w:left w:w="105" w:type="dxa"/>
              <w:right w:w="105" w:type="dxa"/>
            </w:tcMar>
            <w:vAlign w:val="center"/>
          </w:tcPr>
          <w:p w14:paraId="643B09D2" w14:textId="38F7667D"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Callithrix penicillata</w:t>
            </w:r>
          </w:p>
        </w:tc>
        <w:tc>
          <w:tcPr>
            <w:tcW w:w="1110" w:type="dxa"/>
            <w:tcMar>
              <w:left w:w="105" w:type="dxa"/>
              <w:right w:w="105" w:type="dxa"/>
            </w:tcMar>
            <w:vAlign w:val="bottom"/>
          </w:tcPr>
          <w:p w14:paraId="0D540A45" w14:textId="2AB38577"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ÓBITO</w:t>
            </w:r>
          </w:p>
        </w:tc>
        <w:tc>
          <w:tcPr>
            <w:tcW w:w="1380" w:type="dxa"/>
            <w:tcMar>
              <w:left w:w="105" w:type="dxa"/>
              <w:right w:w="105" w:type="dxa"/>
            </w:tcMar>
            <w:vAlign w:val="bottom"/>
          </w:tcPr>
          <w:p w14:paraId="78FB62FD" w14:textId="64EDB67B"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02/05/2026</w:t>
            </w:r>
          </w:p>
        </w:tc>
      </w:tr>
      <w:tr w:rsidR="12011B9D" w14:paraId="7F874EFA"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120" w:type="dxa"/>
            <w:gridSpan w:val="6"/>
            <w:tcBorders>
              <w:top w:val="single" w:sz="4" w:space="0" w:color="000000" w:themeColor="text1"/>
            </w:tcBorders>
            <w:shd w:val="clear" w:color="auto" w:fill="BFBFBF" w:themeFill="background1" w:themeFillShade="BF"/>
            <w:tcMar>
              <w:left w:w="105" w:type="dxa"/>
              <w:right w:w="105" w:type="dxa"/>
            </w:tcMar>
            <w:vAlign w:val="bottom"/>
          </w:tcPr>
          <w:p w14:paraId="2ABCB253" w14:textId="222BA948" w:rsidR="12011B9D" w:rsidRDefault="12011B9D" w:rsidP="12011B9D">
            <w:pPr>
              <w:jc w:val="center"/>
            </w:pPr>
            <w:r w:rsidRPr="149D46C4">
              <w:rPr>
                <w:rFonts w:ascii="Calibri" w:eastAsia="Calibri" w:hAnsi="Calibri" w:cs="Calibri"/>
                <w:sz w:val="22"/>
                <w:szCs w:val="22"/>
              </w:rPr>
              <w:t>TOTAL: 0</w:t>
            </w:r>
            <w:r w:rsidR="60F24972" w:rsidRPr="149D46C4">
              <w:rPr>
                <w:rFonts w:ascii="Calibri" w:eastAsia="Calibri" w:hAnsi="Calibri" w:cs="Calibri"/>
                <w:sz w:val="22"/>
                <w:szCs w:val="22"/>
              </w:rPr>
              <w:t>2</w:t>
            </w:r>
          </w:p>
        </w:tc>
      </w:tr>
    </w:tbl>
    <w:p w14:paraId="3E063D0C" w14:textId="1A1EBA82" w:rsidR="00B7056B" w:rsidRDefault="7CB16CE1" w:rsidP="5CDA81BF">
      <w:pPr>
        <w:jc w:val="center"/>
        <w:rPr>
          <w:rFonts w:ascii="Calibri" w:eastAsia="Calibri" w:hAnsi="Calibri" w:cs="Calibri"/>
          <w:color w:val="000000" w:themeColor="text1"/>
          <w:sz w:val="22"/>
          <w:szCs w:val="22"/>
        </w:rPr>
      </w:pPr>
      <w:r w:rsidRPr="149D46C4">
        <w:rPr>
          <w:rFonts w:ascii="Calibri" w:eastAsia="Calibri" w:hAnsi="Calibri" w:cs="Calibri"/>
          <w:color w:val="000000" w:themeColor="text1"/>
          <w:sz w:val="22"/>
          <w:szCs w:val="22"/>
        </w:rPr>
        <w:t xml:space="preserve"> </w:t>
      </w:r>
    </w:p>
    <w:p w14:paraId="4A84A3B9" w14:textId="5499B024" w:rsidR="149D46C4" w:rsidRDefault="149D46C4" w:rsidP="149D46C4">
      <w:pPr>
        <w:jc w:val="center"/>
        <w:rPr>
          <w:rFonts w:ascii="Calibri" w:eastAsia="Calibri" w:hAnsi="Calibri" w:cs="Calibri"/>
          <w:b/>
          <w:bCs/>
          <w:color w:val="000000" w:themeColor="text1"/>
          <w:sz w:val="22"/>
          <w:szCs w:val="22"/>
        </w:rPr>
      </w:pPr>
    </w:p>
    <w:p w14:paraId="4092C0AC" w14:textId="42BF997A" w:rsidR="149D46C4" w:rsidRDefault="149D46C4" w:rsidP="149D46C4">
      <w:pPr>
        <w:jc w:val="center"/>
        <w:rPr>
          <w:rFonts w:ascii="Calibri" w:eastAsia="Calibri" w:hAnsi="Calibri" w:cs="Calibri"/>
          <w:b/>
          <w:bCs/>
          <w:color w:val="000000" w:themeColor="text1"/>
          <w:sz w:val="22"/>
          <w:szCs w:val="22"/>
        </w:rPr>
      </w:pPr>
    </w:p>
    <w:p w14:paraId="11D47F74" w14:textId="4AEDF11C" w:rsidR="00B7056B" w:rsidRDefault="7CB16CE1" w:rsidP="12011B9D">
      <w:pPr>
        <w:jc w:val="center"/>
      </w:pPr>
      <w:r w:rsidRPr="149D46C4">
        <w:rPr>
          <w:rFonts w:ascii="Calibri" w:eastAsia="Calibri" w:hAnsi="Calibri" w:cs="Calibri"/>
          <w:b/>
          <w:bCs/>
          <w:color w:val="000000" w:themeColor="text1"/>
        </w:rPr>
        <w:t xml:space="preserve">TABELA RESUMO </w:t>
      </w:r>
    </w:p>
    <w:tbl>
      <w:tblPr>
        <w:tblStyle w:val="TabeladeGradeClara"/>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20" w:firstRow="1" w:lastRow="0" w:firstColumn="0" w:lastColumn="0" w:noHBand="0" w:noVBand="1"/>
      </w:tblPr>
      <w:tblGrid>
        <w:gridCol w:w="3780"/>
        <w:gridCol w:w="2520"/>
        <w:gridCol w:w="2745"/>
      </w:tblGrid>
      <w:tr w:rsidR="12011B9D" w14:paraId="55675573" w14:textId="77777777" w:rsidTr="149D46C4">
        <w:trPr>
          <w:trHeight w:val="300"/>
          <w:jc w:val="center"/>
        </w:trPr>
        <w:tc>
          <w:tcPr>
            <w:tcW w:w="3780" w:type="dxa"/>
            <w:shd w:val="clear" w:color="auto" w:fill="BFBFBF" w:themeFill="background1" w:themeFillShade="BF"/>
            <w:tcMar>
              <w:left w:w="90" w:type="dxa"/>
              <w:right w:w="90" w:type="dxa"/>
            </w:tcMar>
          </w:tcPr>
          <w:p w14:paraId="15317438" w14:textId="1DE8CFB8" w:rsidR="12011B9D" w:rsidRDefault="12011B9D" w:rsidP="12011B9D">
            <w:pPr>
              <w:jc w:val="center"/>
            </w:pPr>
            <w:r w:rsidRPr="12011B9D">
              <w:rPr>
                <w:rFonts w:ascii="Calibri" w:eastAsia="Calibri" w:hAnsi="Calibri" w:cs="Calibri"/>
                <w:b/>
                <w:bCs/>
                <w:color w:val="000000" w:themeColor="text1"/>
                <w:sz w:val="22"/>
                <w:szCs w:val="22"/>
              </w:rPr>
              <w:t>CLASSE</w:t>
            </w:r>
          </w:p>
        </w:tc>
        <w:tc>
          <w:tcPr>
            <w:tcW w:w="2520" w:type="dxa"/>
            <w:shd w:val="clear" w:color="auto" w:fill="BFBFBF" w:themeFill="background1" w:themeFillShade="BF"/>
            <w:tcMar>
              <w:left w:w="90" w:type="dxa"/>
              <w:right w:w="90" w:type="dxa"/>
            </w:tcMar>
          </w:tcPr>
          <w:p w14:paraId="690FD1AB" w14:textId="248252E6" w:rsidR="12011B9D" w:rsidRDefault="12011B9D" w:rsidP="12011B9D">
            <w:pPr>
              <w:jc w:val="center"/>
            </w:pPr>
            <w:r w:rsidRPr="12011B9D">
              <w:rPr>
                <w:rFonts w:ascii="Calibri" w:eastAsia="Calibri" w:hAnsi="Calibri" w:cs="Calibri"/>
                <w:b/>
                <w:bCs/>
                <w:color w:val="000000" w:themeColor="text1"/>
                <w:sz w:val="22"/>
                <w:szCs w:val="22"/>
              </w:rPr>
              <w:t>Nº DE ANIMAIS</w:t>
            </w:r>
          </w:p>
        </w:tc>
        <w:tc>
          <w:tcPr>
            <w:tcW w:w="2745" w:type="dxa"/>
            <w:shd w:val="clear" w:color="auto" w:fill="BFBFBF" w:themeFill="background1" w:themeFillShade="BF"/>
            <w:tcMar>
              <w:left w:w="90" w:type="dxa"/>
              <w:right w:w="90" w:type="dxa"/>
            </w:tcMar>
          </w:tcPr>
          <w:p w14:paraId="701B4CD9" w14:textId="5252316F" w:rsidR="12011B9D" w:rsidRDefault="12011B9D" w:rsidP="12011B9D">
            <w:pPr>
              <w:jc w:val="center"/>
            </w:pPr>
            <w:r w:rsidRPr="12011B9D">
              <w:rPr>
                <w:rFonts w:ascii="Calibri" w:eastAsia="Calibri" w:hAnsi="Calibri" w:cs="Calibri"/>
                <w:b/>
                <w:bCs/>
                <w:color w:val="000000" w:themeColor="text1"/>
                <w:sz w:val="22"/>
                <w:szCs w:val="22"/>
              </w:rPr>
              <w:t>%</w:t>
            </w:r>
          </w:p>
        </w:tc>
      </w:tr>
      <w:tr w:rsidR="12011B9D" w14:paraId="5DC2C819" w14:textId="77777777" w:rsidTr="149D46C4">
        <w:trPr>
          <w:trHeight w:val="300"/>
          <w:jc w:val="center"/>
        </w:trPr>
        <w:tc>
          <w:tcPr>
            <w:tcW w:w="3780" w:type="dxa"/>
            <w:tcMar>
              <w:left w:w="90" w:type="dxa"/>
              <w:right w:w="90" w:type="dxa"/>
            </w:tcMar>
          </w:tcPr>
          <w:p w14:paraId="4A22224A" w14:textId="09A3764D" w:rsidR="12011B9D" w:rsidRDefault="12011B9D" w:rsidP="12011B9D">
            <w:pPr>
              <w:jc w:val="center"/>
            </w:pPr>
            <w:r w:rsidRPr="12011B9D">
              <w:rPr>
                <w:rFonts w:ascii="Calibri" w:eastAsia="Calibri" w:hAnsi="Calibri" w:cs="Calibri"/>
                <w:b/>
                <w:bCs/>
                <w:color w:val="000000" w:themeColor="text1"/>
                <w:sz w:val="22"/>
                <w:szCs w:val="22"/>
              </w:rPr>
              <w:t>Aves</w:t>
            </w:r>
          </w:p>
        </w:tc>
        <w:tc>
          <w:tcPr>
            <w:tcW w:w="2520" w:type="dxa"/>
            <w:tcMar>
              <w:left w:w="90" w:type="dxa"/>
              <w:right w:w="90" w:type="dxa"/>
            </w:tcMar>
          </w:tcPr>
          <w:p w14:paraId="59D75201" w14:textId="3F57F6B6" w:rsidR="12011B9D" w:rsidRDefault="29CF054A" w:rsidP="149D46C4">
            <w:pPr>
              <w:jc w:val="center"/>
              <w:rPr>
                <w:rFonts w:ascii="Calibri" w:eastAsia="Calibri" w:hAnsi="Calibri" w:cs="Calibri"/>
                <w:sz w:val="22"/>
                <w:szCs w:val="22"/>
              </w:rPr>
            </w:pPr>
            <w:r w:rsidRPr="149D46C4">
              <w:rPr>
                <w:rFonts w:ascii="Calibri" w:eastAsia="Calibri" w:hAnsi="Calibri" w:cs="Calibri"/>
                <w:sz w:val="22"/>
                <w:szCs w:val="22"/>
              </w:rPr>
              <w:t>1</w:t>
            </w:r>
          </w:p>
        </w:tc>
        <w:tc>
          <w:tcPr>
            <w:tcW w:w="2745" w:type="dxa"/>
            <w:tcMar>
              <w:left w:w="90" w:type="dxa"/>
              <w:right w:w="90" w:type="dxa"/>
            </w:tcMar>
          </w:tcPr>
          <w:p w14:paraId="4E4C8D92" w14:textId="4568C066" w:rsidR="12011B9D" w:rsidRDefault="4AE93BEE" w:rsidP="149D46C4">
            <w:pPr>
              <w:jc w:val="center"/>
              <w:rPr>
                <w:rFonts w:ascii="Calibri" w:eastAsia="Calibri" w:hAnsi="Calibri" w:cs="Calibri"/>
                <w:color w:val="000000" w:themeColor="text1"/>
                <w:sz w:val="22"/>
                <w:szCs w:val="22"/>
              </w:rPr>
            </w:pPr>
            <w:r w:rsidRPr="149D46C4">
              <w:rPr>
                <w:rFonts w:ascii="Calibri" w:eastAsia="Calibri" w:hAnsi="Calibri" w:cs="Calibri"/>
                <w:color w:val="000000" w:themeColor="text1"/>
                <w:sz w:val="22"/>
                <w:szCs w:val="22"/>
              </w:rPr>
              <w:t>50</w:t>
            </w:r>
          </w:p>
        </w:tc>
      </w:tr>
      <w:tr w:rsidR="12011B9D" w14:paraId="2A489734" w14:textId="77777777" w:rsidTr="149D46C4">
        <w:trPr>
          <w:trHeight w:val="300"/>
          <w:jc w:val="center"/>
        </w:trPr>
        <w:tc>
          <w:tcPr>
            <w:tcW w:w="3780" w:type="dxa"/>
            <w:tcMar>
              <w:left w:w="90" w:type="dxa"/>
              <w:right w:w="90" w:type="dxa"/>
            </w:tcMar>
          </w:tcPr>
          <w:p w14:paraId="0332300C" w14:textId="7F315625" w:rsidR="12011B9D" w:rsidRDefault="12011B9D" w:rsidP="12011B9D">
            <w:pPr>
              <w:jc w:val="center"/>
            </w:pPr>
            <w:r w:rsidRPr="12011B9D">
              <w:rPr>
                <w:rFonts w:ascii="Calibri" w:eastAsia="Calibri" w:hAnsi="Calibri" w:cs="Calibri"/>
                <w:b/>
                <w:bCs/>
                <w:color w:val="000000" w:themeColor="text1"/>
                <w:sz w:val="22"/>
                <w:szCs w:val="22"/>
              </w:rPr>
              <w:t>Mamíferos</w:t>
            </w:r>
          </w:p>
        </w:tc>
        <w:tc>
          <w:tcPr>
            <w:tcW w:w="2520" w:type="dxa"/>
            <w:tcMar>
              <w:left w:w="90" w:type="dxa"/>
              <w:right w:w="90" w:type="dxa"/>
            </w:tcMar>
          </w:tcPr>
          <w:p w14:paraId="79A63906" w14:textId="3264D0FC" w:rsidR="12011B9D" w:rsidRDefault="3AF60BD5" w:rsidP="149D46C4">
            <w:pPr>
              <w:jc w:val="center"/>
              <w:rPr>
                <w:rFonts w:ascii="Calibri" w:eastAsia="Calibri" w:hAnsi="Calibri" w:cs="Calibri"/>
                <w:color w:val="000000" w:themeColor="text1"/>
                <w:sz w:val="22"/>
                <w:szCs w:val="22"/>
              </w:rPr>
            </w:pPr>
            <w:r w:rsidRPr="149D46C4">
              <w:rPr>
                <w:rFonts w:ascii="Calibri" w:eastAsia="Calibri" w:hAnsi="Calibri" w:cs="Calibri"/>
                <w:color w:val="000000" w:themeColor="text1"/>
                <w:sz w:val="22"/>
                <w:szCs w:val="22"/>
              </w:rPr>
              <w:t>1</w:t>
            </w:r>
          </w:p>
        </w:tc>
        <w:tc>
          <w:tcPr>
            <w:tcW w:w="2745" w:type="dxa"/>
            <w:tcMar>
              <w:left w:w="90" w:type="dxa"/>
              <w:right w:w="90" w:type="dxa"/>
            </w:tcMar>
          </w:tcPr>
          <w:p w14:paraId="74C0C575" w14:textId="35B41A77" w:rsidR="12011B9D" w:rsidRDefault="13404644" w:rsidP="149D46C4">
            <w:pPr>
              <w:jc w:val="center"/>
              <w:rPr>
                <w:rFonts w:ascii="Calibri" w:eastAsia="Calibri" w:hAnsi="Calibri" w:cs="Calibri"/>
                <w:color w:val="000000" w:themeColor="text1"/>
                <w:sz w:val="22"/>
                <w:szCs w:val="22"/>
              </w:rPr>
            </w:pPr>
            <w:r w:rsidRPr="149D46C4">
              <w:rPr>
                <w:rFonts w:ascii="Calibri" w:eastAsia="Calibri" w:hAnsi="Calibri" w:cs="Calibri"/>
                <w:color w:val="000000" w:themeColor="text1"/>
                <w:sz w:val="22"/>
                <w:szCs w:val="22"/>
              </w:rPr>
              <w:t>50</w:t>
            </w:r>
          </w:p>
        </w:tc>
      </w:tr>
      <w:tr w:rsidR="12011B9D" w14:paraId="1D42F5A0" w14:textId="77777777" w:rsidTr="149D46C4">
        <w:trPr>
          <w:trHeight w:val="300"/>
          <w:jc w:val="center"/>
        </w:trPr>
        <w:tc>
          <w:tcPr>
            <w:tcW w:w="3780" w:type="dxa"/>
            <w:tcMar>
              <w:left w:w="90" w:type="dxa"/>
              <w:right w:w="90" w:type="dxa"/>
            </w:tcMar>
          </w:tcPr>
          <w:p w14:paraId="3BD944BF" w14:textId="72DC6414" w:rsidR="12011B9D" w:rsidRDefault="12011B9D" w:rsidP="12011B9D">
            <w:pPr>
              <w:jc w:val="center"/>
            </w:pPr>
            <w:r w:rsidRPr="12011B9D">
              <w:rPr>
                <w:rFonts w:ascii="Calibri" w:eastAsia="Calibri" w:hAnsi="Calibri" w:cs="Calibri"/>
                <w:b/>
                <w:bCs/>
                <w:color w:val="000000" w:themeColor="text1"/>
                <w:sz w:val="22"/>
                <w:szCs w:val="22"/>
              </w:rPr>
              <w:t>Répteis</w:t>
            </w:r>
          </w:p>
        </w:tc>
        <w:tc>
          <w:tcPr>
            <w:tcW w:w="2520" w:type="dxa"/>
            <w:tcMar>
              <w:left w:w="90" w:type="dxa"/>
              <w:right w:w="90" w:type="dxa"/>
            </w:tcMar>
          </w:tcPr>
          <w:p w14:paraId="019891A5" w14:textId="49D5C41F" w:rsidR="12011B9D" w:rsidRDefault="12011B9D" w:rsidP="12011B9D">
            <w:pPr>
              <w:jc w:val="center"/>
            </w:pPr>
            <w:r w:rsidRPr="12011B9D">
              <w:rPr>
                <w:rFonts w:ascii="Calibri" w:eastAsia="Calibri" w:hAnsi="Calibri" w:cs="Calibri"/>
                <w:color w:val="000000" w:themeColor="text1"/>
                <w:sz w:val="22"/>
                <w:szCs w:val="22"/>
              </w:rPr>
              <w:t>0</w:t>
            </w:r>
          </w:p>
        </w:tc>
        <w:tc>
          <w:tcPr>
            <w:tcW w:w="2745" w:type="dxa"/>
            <w:tcMar>
              <w:left w:w="90" w:type="dxa"/>
              <w:right w:w="90" w:type="dxa"/>
            </w:tcMar>
          </w:tcPr>
          <w:p w14:paraId="7D1534E9" w14:textId="7BB469D2" w:rsidR="12011B9D" w:rsidRDefault="12011B9D" w:rsidP="12011B9D">
            <w:pPr>
              <w:jc w:val="center"/>
            </w:pPr>
            <w:r w:rsidRPr="12011B9D">
              <w:rPr>
                <w:rFonts w:ascii="Calibri" w:eastAsia="Calibri" w:hAnsi="Calibri" w:cs="Calibri"/>
                <w:color w:val="000000" w:themeColor="text1"/>
                <w:sz w:val="22"/>
                <w:szCs w:val="22"/>
              </w:rPr>
              <w:t>0</w:t>
            </w:r>
          </w:p>
        </w:tc>
      </w:tr>
      <w:tr w:rsidR="12011B9D" w14:paraId="5D0BBC1C" w14:textId="77777777" w:rsidTr="149D46C4">
        <w:trPr>
          <w:trHeight w:val="300"/>
          <w:jc w:val="center"/>
        </w:trPr>
        <w:tc>
          <w:tcPr>
            <w:tcW w:w="3780" w:type="dxa"/>
            <w:shd w:val="clear" w:color="auto" w:fill="BFBFBF" w:themeFill="background1" w:themeFillShade="BF"/>
            <w:tcMar>
              <w:left w:w="90" w:type="dxa"/>
              <w:right w:w="90" w:type="dxa"/>
            </w:tcMar>
          </w:tcPr>
          <w:p w14:paraId="791CA8F1" w14:textId="704E36C4" w:rsidR="12011B9D" w:rsidRDefault="12011B9D" w:rsidP="12011B9D">
            <w:pPr>
              <w:jc w:val="center"/>
            </w:pPr>
            <w:r w:rsidRPr="12011B9D">
              <w:rPr>
                <w:rFonts w:ascii="Calibri" w:eastAsia="Calibri" w:hAnsi="Calibri" w:cs="Calibri"/>
                <w:b/>
                <w:bCs/>
                <w:color w:val="000000" w:themeColor="text1"/>
                <w:sz w:val="22"/>
                <w:szCs w:val="22"/>
              </w:rPr>
              <w:t>TOTAL</w:t>
            </w:r>
          </w:p>
        </w:tc>
        <w:tc>
          <w:tcPr>
            <w:tcW w:w="2520" w:type="dxa"/>
            <w:shd w:val="clear" w:color="auto" w:fill="BFBFBF" w:themeFill="background1" w:themeFillShade="BF"/>
            <w:tcMar>
              <w:left w:w="90" w:type="dxa"/>
              <w:right w:w="90" w:type="dxa"/>
            </w:tcMar>
          </w:tcPr>
          <w:p w14:paraId="3325F660" w14:textId="2D1DFBE8" w:rsidR="12011B9D" w:rsidRDefault="577D8211" w:rsidP="149D46C4">
            <w:pPr>
              <w:jc w:val="center"/>
              <w:rPr>
                <w:rFonts w:ascii="Calibri" w:eastAsia="Calibri" w:hAnsi="Calibri" w:cs="Calibri"/>
                <w:b/>
                <w:bCs/>
                <w:color w:val="000000" w:themeColor="text1"/>
                <w:sz w:val="22"/>
                <w:szCs w:val="22"/>
              </w:rPr>
            </w:pPr>
            <w:r w:rsidRPr="149D46C4">
              <w:rPr>
                <w:rFonts w:ascii="Calibri" w:eastAsia="Calibri" w:hAnsi="Calibri" w:cs="Calibri"/>
                <w:b/>
                <w:bCs/>
                <w:color w:val="000000" w:themeColor="text1"/>
                <w:sz w:val="22"/>
                <w:szCs w:val="22"/>
              </w:rPr>
              <w:t>2</w:t>
            </w:r>
          </w:p>
        </w:tc>
        <w:tc>
          <w:tcPr>
            <w:tcW w:w="2745" w:type="dxa"/>
            <w:shd w:val="clear" w:color="auto" w:fill="BFBFBF" w:themeFill="background1" w:themeFillShade="BF"/>
            <w:tcMar>
              <w:left w:w="90" w:type="dxa"/>
              <w:right w:w="90" w:type="dxa"/>
            </w:tcMar>
          </w:tcPr>
          <w:p w14:paraId="3937F798" w14:textId="62986D15" w:rsidR="12011B9D" w:rsidRDefault="12011B9D" w:rsidP="12011B9D">
            <w:pPr>
              <w:jc w:val="center"/>
            </w:pPr>
            <w:r w:rsidRPr="12011B9D">
              <w:rPr>
                <w:rFonts w:ascii="Calibri" w:eastAsia="Calibri" w:hAnsi="Calibri" w:cs="Calibri"/>
                <w:b/>
                <w:bCs/>
                <w:color w:val="000000" w:themeColor="text1"/>
                <w:sz w:val="22"/>
                <w:szCs w:val="22"/>
              </w:rPr>
              <w:t>100</w:t>
            </w:r>
          </w:p>
        </w:tc>
      </w:tr>
    </w:tbl>
    <w:p w14:paraId="6555837D" w14:textId="7F75BCA6" w:rsidR="00B7056B" w:rsidRDefault="7CB16CE1" w:rsidP="149D46C4">
      <w:pPr>
        <w:rPr>
          <w:rFonts w:ascii="Calibri" w:eastAsia="Calibri" w:hAnsi="Calibri" w:cs="Calibri"/>
          <w:b/>
          <w:bCs/>
          <w:color w:val="000000" w:themeColor="text1"/>
          <w:sz w:val="28"/>
          <w:szCs w:val="28"/>
        </w:rPr>
      </w:pPr>
      <w:r w:rsidRPr="149D46C4">
        <w:rPr>
          <w:rFonts w:ascii="Calibri" w:eastAsia="Calibri" w:hAnsi="Calibri" w:cs="Calibri"/>
        </w:rPr>
        <w:t xml:space="preserve"> </w:t>
      </w:r>
    </w:p>
    <w:p w14:paraId="1790CFED" w14:textId="77777777" w:rsidR="00BB4214" w:rsidRDefault="00BB4214" w:rsidP="149D46C4">
      <w:pPr>
        <w:ind w:left="360" w:right="90"/>
        <w:jc w:val="center"/>
        <w:rPr>
          <w:rFonts w:ascii="Calibri" w:eastAsia="Calibri" w:hAnsi="Calibri" w:cs="Calibri"/>
          <w:b/>
          <w:bCs/>
          <w:color w:val="000000" w:themeColor="text1"/>
        </w:rPr>
      </w:pPr>
    </w:p>
    <w:p w14:paraId="01EE31B2" w14:textId="77777777" w:rsidR="00BB4214" w:rsidRDefault="00BB4214" w:rsidP="149D46C4">
      <w:pPr>
        <w:ind w:left="360" w:right="90"/>
        <w:jc w:val="center"/>
        <w:rPr>
          <w:rFonts w:ascii="Calibri" w:eastAsia="Calibri" w:hAnsi="Calibri" w:cs="Calibri"/>
          <w:b/>
          <w:bCs/>
          <w:color w:val="000000" w:themeColor="text1"/>
        </w:rPr>
      </w:pPr>
    </w:p>
    <w:p w14:paraId="3B68542F" w14:textId="2985828D" w:rsidR="00B7056B" w:rsidRDefault="7CB16CE1" w:rsidP="149D46C4">
      <w:pPr>
        <w:ind w:left="360" w:right="90"/>
        <w:jc w:val="center"/>
      </w:pPr>
      <w:r w:rsidRPr="149D46C4">
        <w:rPr>
          <w:rFonts w:ascii="Calibri" w:eastAsia="Calibri" w:hAnsi="Calibri" w:cs="Calibri"/>
          <w:b/>
          <w:bCs/>
          <w:color w:val="000000" w:themeColor="text1"/>
        </w:rPr>
        <w:t>ANIMAIS SILVESTRES PROVENIENTES DO MUNICÍPIO AMPARO QUE PERMANECEM EM PROCESSO DE REABILITAÇÃO</w:t>
      </w:r>
    </w:p>
    <w:p w14:paraId="32A2B176" w14:textId="3FA508C9" w:rsidR="149D46C4" w:rsidRDefault="149D46C4" w:rsidP="149D46C4">
      <w:pPr>
        <w:ind w:left="360" w:right="90"/>
        <w:jc w:val="center"/>
        <w:rPr>
          <w:rFonts w:ascii="Calibri" w:eastAsia="Calibri" w:hAnsi="Calibri" w:cs="Calibri"/>
          <w:b/>
          <w:bCs/>
          <w:color w:val="000000" w:themeColor="text1"/>
        </w:rPr>
      </w:pPr>
    </w:p>
    <w:p w14:paraId="767B139B" w14:textId="458EC4E8" w:rsidR="149D46C4" w:rsidRDefault="149D46C4" w:rsidP="149D46C4">
      <w:pPr>
        <w:ind w:left="360" w:right="90"/>
        <w:jc w:val="center"/>
        <w:rPr>
          <w:rFonts w:ascii="Calibri" w:eastAsia="Calibri" w:hAnsi="Calibri" w:cs="Calibri"/>
          <w:b/>
          <w:bCs/>
          <w:color w:val="000000" w:themeColor="text1"/>
        </w:rPr>
      </w:pPr>
    </w:p>
    <w:p w14:paraId="03021031" w14:textId="76ED04BB" w:rsidR="43906DEC" w:rsidRDefault="43906DEC" w:rsidP="149D46C4">
      <w:pPr>
        <w:ind w:left="360" w:right="90" w:firstLine="708"/>
        <w:jc w:val="both"/>
        <w:rPr>
          <w:rFonts w:ascii="Calibri" w:eastAsia="Calibri" w:hAnsi="Calibri" w:cs="Calibri"/>
        </w:rPr>
      </w:pPr>
      <w:r w:rsidRPr="149D46C4">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52F292F8" w14:textId="753F336C" w:rsidR="149D46C4" w:rsidRDefault="149D46C4" w:rsidP="149D46C4">
      <w:pPr>
        <w:ind w:left="360" w:right="90"/>
        <w:jc w:val="center"/>
        <w:rPr>
          <w:rFonts w:ascii="Calibri" w:eastAsia="Calibri" w:hAnsi="Calibri" w:cs="Calibri"/>
          <w:b/>
          <w:bCs/>
          <w:color w:val="000000" w:themeColor="text1"/>
        </w:rPr>
      </w:pPr>
    </w:p>
    <w:tbl>
      <w:tblPr>
        <w:tblStyle w:val="TabeladeGrade4-nfase3"/>
        <w:tblW w:w="892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90"/>
        <w:gridCol w:w="2070"/>
        <w:gridCol w:w="2850"/>
        <w:gridCol w:w="3015"/>
      </w:tblGrid>
      <w:tr w:rsidR="12011B9D" w14:paraId="31EBB0AD" w14:textId="77777777" w:rsidTr="149D46C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shd w:val="clear" w:color="auto" w:fill="BFBFBF" w:themeFill="background1" w:themeFillShade="BF"/>
            <w:tcMar>
              <w:left w:w="105" w:type="dxa"/>
              <w:right w:w="105" w:type="dxa"/>
            </w:tcMar>
            <w:vAlign w:val="center"/>
          </w:tcPr>
          <w:p w14:paraId="60E7AA35" w14:textId="0D99C612" w:rsidR="12011B9D" w:rsidRDefault="12011B9D" w:rsidP="12011B9D">
            <w:pPr>
              <w:jc w:val="center"/>
            </w:pPr>
            <w:r w:rsidRPr="12011B9D">
              <w:rPr>
                <w:rFonts w:ascii="Calibri" w:eastAsia="Calibri" w:hAnsi="Calibri" w:cs="Calibri"/>
                <w:color w:val="000000" w:themeColor="text1"/>
                <w:sz w:val="22"/>
                <w:szCs w:val="22"/>
              </w:rPr>
              <w:t>RG</w:t>
            </w:r>
          </w:p>
        </w:tc>
        <w:tc>
          <w:tcPr>
            <w:tcW w:w="2070" w:type="dxa"/>
            <w:shd w:val="clear" w:color="auto" w:fill="BFBFBF" w:themeFill="background1" w:themeFillShade="BF"/>
            <w:tcMar>
              <w:left w:w="105" w:type="dxa"/>
              <w:right w:w="105" w:type="dxa"/>
            </w:tcMar>
            <w:vAlign w:val="center"/>
          </w:tcPr>
          <w:p w14:paraId="7AE7F99B" w14:textId="1B849F02" w:rsidR="12011B9D" w:rsidRDefault="12011B9D" w:rsidP="12011B9D">
            <w:pPr>
              <w:jc w:val="center"/>
              <w:cnfStyle w:val="100000000000" w:firstRow="1"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DATA DE ENTRADA</w:t>
            </w:r>
          </w:p>
        </w:tc>
        <w:tc>
          <w:tcPr>
            <w:tcW w:w="2850" w:type="dxa"/>
            <w:shd w:val="clear" w:color="auto" w:fill="BFBFBF" w:themeFill="background1" w:themeFillShade="BF"/>
            <w:tcMar>
              <w:left w:w="105" w:type="dxa"/>
              <w:right w:w="105" w:type="dxa"/>
            </w:tcMar>
            <w:vAlign w:val="center"/>
          </w:tcPr>
          <w:p w14:paraId="77F28811" w14:textId="4BC07B41" w:rsidR="12011B9D" w:rsidRDefault="12011B9D" w:rsidP="12011B9D">
            <w:pPr>
              <w:jc w:val="center"/>
              <w:cnfStyle w:val="100000000000" w:firstRow="1"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NOME POPULAR</w:t>
            </w:r>
          </w:p>
        </w:tc>
        <w:tc>
          <w:tcPr>
            <w:tcW w:w="3015" w:type="dxa"/>
            <w:shd w:val="clear" w:color="auto" w:fill="BFBFBF" w:themeFill="background1" w:themeFillShade="BF"/>
            <w:tcMar>
              <w:left w:w="105" w:type="dxa"/>
              <w:right w:w="105" w:type="dxa"/>
            </w:tcMar>
            <w:vAlign w:val="center"/>
          </w:tcPr>
          <w:p w14:paraId="32E3F37E" w14:textId="7E9D9BE2" w:rsidR="12011B9D" w:rsidRDefault="12011B9D" w:rsidP="12011B9D">
            <w:pPr>
              <w:jc w:val="center"/>
              <w:cnfStyle w:val="100000000000" w:firstRow="1"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NOME CIENTÍFICO</w:t>
            </w:r>
          </w:p>
        </w:tc>
      </w:tr>
      <w:tr w:rsidR="12011B9D" w14:paraId="279C2A53"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224657FE" w14:textId="32A417C2" w:rsidR="12011B9D" w:rsidRDefault="12011B9D" w:rsidP="12011B9D">
            <w:pPr>
              <w:jc w:val="center"/>
            </w:pPr>
            <w:r w:rsidRPr="12011B9D">
              <w:rPr>
                <w:rFonts w:ascii="Calibri" w:eastAsia="Calibri" w:hAnsi="Calibri" w:cs="Calibri"/>
                <w:color w:val="000000" w:themeColor="text1"/>
                <w:sz w:val="22"/>
                <w:szCs w:val="22"/>
              </w:rPr>
              <w:t>57103</w:t>
            </w:r>
          </w:p>
        </w:tc>
        <w:tc>
          <w:tcPr>
            <w:tcW w:w="2070" w:type="dxa"/>
            <w:tcMar>
              <w:left w:w="105" w:type="dxa"/>
              <w:right w:w="105" w:type="dxa"/>
            </w:tcMar>
            <w:vAlign w:val="center"/>
          </w:tcPr>
          <w:p w14:paraId="60083E5E" w14:textId="30B2C44F"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23/09/2025</w:t>
            </w:r>
          </w:p>
        </w:tc>
        <w:tc>
          <w:tcPr>
            <w:tcW w:w="2850" w:type="dxa"/>
            <w:tcMar>
              <w:left w:w="105" w:type="dxa"/>
              <w:right w:w="105" w:type="dxa"/>
            </w:tcMar>
            <w:vAlign w:val="center"/>
          </w:tcPr>
          <w:p w14:paraId="1176EDD9" w14:textId="3979EE80"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3E55B02C" w14:textId="5DDFE63B"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5F85F1D4"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3709E5E1" w14:textId="7B720F6E" w:rsidR="12011B9D" w:rsidRDefault="12011B9D" w:rsidP="12011B9D">
            <w:pPr>
              <w:jc w:val="center"/>
            </w:pPr>
            <w:r w:rsidRPr="12011B9D">
              <w:rPr>
                <w:rFonts w:ascii="Calibri" w:eastAsia="Calibri" w:hAnsi="Calibri" w:cs="Calibri"/>
                <w:color w:val="000000" w:themeColor="text1"/>
                <w:sz w:val="22"/>
                <w:szCs w:val="22"/>
              </w:rPr>
              <w:t>57210</w:t>
            </w:r>
          </w:p>
        </w:tc>
        <w:tc>
          <w:tcPr>
            <w:tcW w:w="2070" w:type="dxa"/>
            <w:tcMar>
              <w:left w:w="105" w:type="dxa"/>
              <w:right w:w="105" w:type="dxa"/>
            </w:tcMar>
            <w:vAlign w:val="center"/>
          </w:tcPr>
          <w:p w14:paraId="40137BBB" w14:textId="6D9DD3B4"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24/09/2025</w:t>
            </w:r>
          </w:p>
        </w:tc>
        <w:tc>
          <w:tcPr>
            <w:tcW w:w="2850" w:type="dxa"/>
            <w:tcMar>
              <w:left w:w="105" w:type="dxa"/>
              <w:right w:w="105" w:type="dxa"/>
            </w:tcMar>
            <w:vAlign w:val="center"/>
          </w:tcPr>
          <w:p w14:paraId="51182724" w14:textId="18C5C837"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Maritaca</w:t>
            </w:r>
          </w:p>
        </w:tc>
        <w:tc>
          <w:tcPr>
            <w:tcW w:w="3015" w:type="dxa"/>
            <w:tcMar>
              <w:left w:w="105" w:type="dxa"/>
              <w:right w:w="105" w:type="dxa"/>
            </w:tcMar>
            <w:vAlign w:val="center"/>
          </w:tcPr>
          <w:p w14:paraId="098FA0AB" w14:textId="55D713B3"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Psittacara leucophthalmus</w:t>
            </w:r>
          </w:p>
        </w:tc>
      </w:tr>
      <w:tr w:rsidR="12011B9D" w14:paraId="6A255F23"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1F47E130" w14:textId="19CF8629" w:rsidR="12011B9D" w:rsidRDefault="12011B9D" w:rsidP="12011B9D">
            <w:pPr>
              <w:jc w:val="center"/>
            </w:pPr>
            <w:r w:rsidRPr="12011B9D">
              <w:rPr>
                <w:rFonts w:ascii="Calibri" w:eastAsia="Calibri" w:hAnsi="Calibri" w:cs="Calibri"/>
                <w:color w:val="000000" w:themeColor="text1"/>
                <w:sz w:val="22"/>
                <w:szCs w:val="22"/>
              </w:rPr>
              <w:t>57212</w:t>
            </w:r>
          </w:p>
        </w:tc>
        <w:tc>
          <w:tcPr>
            <w:tcW w:w="2070" w:type="dxa"/>
            <w:tcMar>
              <w:left w:w="105" w:type="dxa"/>
              <w:right w:w="105" w:type="dxa"/>
            </w:tcMar>
            <w:vAlign w:val="center"/>
          </w:tcPr>
          <w:p w14:paraId="58592631" w14:textId="161B3CD3"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24/09/2025</w:t>
            </w:r>
          </w:p>
        </w:tc>
        <w:tc>
          <w:tcPr>
            <w:tcW w:w="2850" w:type="dxa"/>
            <w:tcMar>
              <w:left w:w="105" w:type="dxa"/>
              <w:right w:w="105" w:type="dxa"/>
            </w:tcMar>
            <w:vAlign w:val="center"/>
          </w:tcPr>
          <w:p w14:paraId="4E343AD3" w14:textId="5E229CD7"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62110177" w14:textId="76DC9ED5"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3DD3098A"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49DA26A4" w14:textId="4C491C64" w:rsidR="12011B9D" w:rsidRDefault="12011B9D" w:rsidP="12011B9D">
            <w:pPr>
              <w:jc w:val="center"/>
            </w:pPr>
            <w:r w:rsidRPr="12011B9D">
              <w:rPr>
                <w:rFonts w:ascii="Calibri" w:eastAsia="Calibri" w:hAnsi="Calibri" w:cs="Calibri"/>
                <w:color w:val="000000" w:themeColor="text1"/>
                <w:sz w:val="22"/>
                <w:szCs w:val="22"/>
              </w:rPr>
              <w:t>57213</w:t>
            </w:r>
          </w:p>
        </w:tc>
        <w:tc>
          <w:tcPr>
            <w:tcW w:w="2070" w:type="dxa"/>
            <w:tcMar>
              <w:left w:w="105" w:type="dxa"/>
              <w:right w:w="105" w:type="dxa"/>
            </w:tcMar>
            <w:vAlign w:val="center"/>
          </w:tcPr>
          <w:p w14:paraId="0B063B80" w14:textId="29A9F859"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24/09/2025</w:t>
            </w:r>
          </w:p>
        </w:tc>
        <w:tc>
          <w:tcPr>
            <w:tcW w:w="2850" w:type="dxa"/>
            <w:tcMar>
              <w:left w:w="105" w:type="dxa"/>
              <w:right w:w="105" w:type="dxa"/>
            </w:tcMar>
            <w:vAlign w:val="center"/>
          </w:tcPr>
          <w:p w14:paraId="748E1161" w14:textId="0C01308D"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695F5B04" w14:textId="08A62621"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7F5FAB6B"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7F4385B6" w14:textId="128B48BA" w:rsidR="12011B9D" w:rsidRDefault="12011B9D" w:rsidP="12011B9D">
            <w:pPr>
              <w:jc w:val="center"/>
            </w:pPr>
            <w:r w:rsidRPr="12011B9D">
              <w:rPr>
                <w:rFonts w:ascii="Calibri" w:eastAsia="Calibri" w:hAnsi="Calibri" w:cs="Calibri"/>
                <w:color w:val="000000" w:themeColor="text1"/>
                <w:sz w:val="22"/>
                <w:szCs w:val="22"/>
              </w:rPr>
              <w:t>57214</w:t>
            </w:r>
          </w:p>
        </w:tc>
        <w:tc>
          <w:tcPr>
            <w:tcW w:w="2070" w:type="dxa"/>
            <w:tcMar>
              <w:left w:w="105" w:type="dxa"/>
              <w:right w:w="105" w:type="dxa"/>
            </w:tcMar>
            <w:vAlign w:val="center"/>
          </w:tcPr>
          <w:p w14:paraId="4DA73376" w14:textId="3EBB4140"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24/09/2025</w:t>
            </w:r>
          </w:p>
        </w:tc>
        <w:tc>
          <w:tcPr>
            <w:tcW w:w="2850" w:type="dxa"/>
            <w:tcMar>
              <w:left w:w="105" w:type="dxa"/>
              <w:right w:w="105" w:type="dxa"/>
            </w:tcMar>
            <w:vAlign w:val="center"/>
          </w:tcPr>
          <w:p w14:paraId="0A987C6C" w14:textId="43FCF061"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7653DE5D" w14:textId="5A14B956"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537783C4"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5B48DFAF" w14:textId="7349D6EC" w:rsidR="12011B9D" w:rsidRDefault="12011B9D" w:rsidP="12011B9D">
            <w:pPr>
              <w:jc w:val="center"/>
            </w:pPr>
            <w:r w:rsidRPr="12011B9D">
              <w:rPr>
                <w:rFonts w:ascii="Calibri" w:eastAsia="Calibri" w:hAnsi="Calibri" w:cs="Calibri"/>
                <w:color w:val="000000" w:themeColor="text1"/>
                <w:sz w:val="22"/>
                <w:szCs w:val="22"/>
              </w:rPr>
              <w:t>57215</w:t>
            </w:r>
          </w:p>
        </w:tc>
        <w:tc>
          <w:tcPr>
            <w:tcW w:w="2070" w:type="dxa"/>
            <w:tcMar>
              <w:left w:w="105" w:type="dxa"/>
              <w:right w:w="105" w:type="dxa"/>
            </w:tcMar>
            <w:vAlign w:val="center"/>
          </w:tcPr>
          <w:p w14:paraId="5B89A6C1" w14:textId="7B8F124D"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24/09/2025</w:t>
            </w:r>
          </w:p>
        </w:tc>
        <w:tc>
          <w:tcPr>
            <w:tcW w:w="2850" w:type="dxa"/>
            <w:tcMar>
              <w:left w:w="105" w:type="dxa"/>
              <w:right w:w="105" w:type="dxa"/>
            </w:tcMar>
            <w:vAlign w:val="center"/>
          </w:tcPr>
          <w:p w14:paraId="17DF5D0D" w14:textId="10B23EAB"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03B4A880" w14:textId="235FD893"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2751CC5A"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445F3B9C" w14:textId="42ECECCC" w:rsidR="12011B9D" w:rsidRDefault="12011B9D" w:rsidP="12011B9D">
            <w:pPr>
              <w:jc w:val="center"/>
            </w:pPr>
            <w:r w:rsidRPr="12011B9D">
              <w:rPr>
                <w:rFonts w:ascii="Calibri" w:eastAsia="Calibri" w:hAnsi="Calibri" w:cs="Calibri"/>
                <w:color w:val="000000" w:themeColor="text1"/>
                <w:sz w:val="22"/>
                <w:szCs w:val="22"/>
              </w:rPr>
              <w:t>57216</w:t>
            </w:r>
          </w:p>
        </w:tc>
        <w:tc>
          <w:tcPr>
            <w:tcW w:w="2070" w:type="dxa"/>
            <w:tcMar>
              <w:left w:w="105" w:type="dxa"/>
              <w:right w:w="105" w:type="dxa"/>
            </w:tcMar>
            <w:vAlign w:val="center"/>
          </w:tcPr>
          <w:p w14:paraId="6D29E1F0" w14:textId="708C6341"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24/09/2025</w:t>
            </w:r>
          </w:p>
        </w:tc>
        <w:tc>
          <w:tcPr>
            <w:tcW w:w="2850" w:type="dxa"/>
            <w:tcMar>
              <w:left w:w="105" w:type="dxa"/>
              <w:right w:w="105" w:type="dxa"/>
            </w:tcMar>
            <w:vAlign w:val="center"/>
          </w:tcPr>
          <w:p w14:paraId="45FE57B4" w14:textId="3B27560D"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06966148" w14:textId="220F2AD8"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1A193494"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4B407910" w14:textId="3E2A0982" w:rsidR="12011B9D" w:rsidRDefault="12011B9D" w:rsidP="12011B9D">
            <w:pPr>
              <w:jc w:val="center"/>
            </w:pPr>
            <w:r w:rsidRPr="12011B9D">
              <w:rPr>
                <w:rFonts w:ascii="Calibri" w:eastAsia="Calibri" w:hAnsi="Calibri" w:cs="Calibri"/>
                <w:color w:val="000000" w:themeColor="text1"/>
                <w:sz w:val="22"/>
                <w:szCs w:val="22"/>
              </w:rPr>
              <w:t>57217</w:t>
            </w:r>
          </w:p>
        </w:tc>
        <w:tc>
          <w:tcPr>
            <w:tcW w:w="2070" w:type="dxa"/>
            <w:tcMar>
              <w:left w:w="105" w:type="dxa"/>
              <w:right w:w="105" w:type="dxa"/>
            </w:tcMar>
            <w:vAlign w:val="center"/>
          </w:tcPr>
          <w:p w14:paraId="139CF6EE" w14:textId="7152A852"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24/09/2025</w:t>
            </w:r>
          </w:p>
        </w:tc>
        <w:tc>
          <w:tcPr>
            <w:tcW w:w="2850" w:type="dxa"/>
            <w:tcMar>
              <w:left w:w="105" w:type="dxa"/>
              <w:right w:w="105" w:type="dxa"/>
            </w:tcMar>
            <w:vAlign w:val="center"/>
          </w:tcPr>
          <w:p w14:paraId="125772E5" w14:textId="37667DE9"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2F284833" w14:textId="02C93B0B"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0F6B2E3E"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169D82CD" w14:textId="5F1E7757" w:rsidR="12011B9D" w:rsidRDefault="12011B9D" w:rsidP="12011B9D">
            <w:pPr>
              <w:jc w:val="center"/>
            </w:pPr>
            <w:r w:rsidRPr="12011B9D">
              <w:rPr>
                <w:rFonts w:ascii="Calibri" w:eastAsia="Calibri" w:hAnsi="Calibri" w:cs="Calibri"/>
                <w:color w:val="000000" w:themeColor="text1"/>
                <w:sz w:val="22"/>
                <w:szCs w:val="22"/>
              </w:rPr>
              <w:t>57218</w:t>
            </w:r>
          </w:p>
        </w:tc>
        <w:tc>
          <w:tcPr>
            <w:tcW w:w="2070" w:type="dxa"/>
            <w:tcMar>
              <w:left w:w="105" w:type="dxa"/>
              <w:right w:w="105" w:type="dxa"/>
            </w:tcMar>
            <w:vAlign w:val="center"/>
          </w:tcPr>
          <w:p w14:paraId="05793026" w14:textId="16B7DF36"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24/09/2025</w:t>
            </w:r>
          </w:p>
        </w:tc>
        <w:tc>
          <w:tcPr>
            <w:tcW w:w="2850" w:type="dxa"/>
            <w:tcMar>
              <w:left w:w="105" w:type="dxa"/>
              <w:right w:w="105" w:type="dxa"/>
            </w:tcMar>
            <w:vAlign w:val="center"/>
          </w:tcPr>
          <w:p w14:paraId="0D394F74" w14:textId="651FE538"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27344497" w14:textId="08FE157C"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61A02FE9"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1D33E945" w14:textId="10DD9BC5" w:rsidR="12011B9D" w:rsidRDefault="12011B9D" w:rsidP="12011B9D">
            <w:pPr>
              <w:jc w:val="center"/>
            </w:pPr>
            <w:r w:rsidRPr="12011B9D">
              <w:rPr>
                <w:rFonts w:ascii="Calibri" w:eastAsia="Calibri" w:hAnsi="Calibri" w:cs="Calibri"/>
                <w:color w:val="000000" w:themeColor="text1"/>
                <w:sz w:val="22"/>
                <w:szCs w:val="22"/>
              </w:rPr>
              <w:t>57219</w:t>
            </w:r>
          </w:p>
        </w:tc>
        <w:tc>
          <w:tcPr>
            <w:tcW w:w="2070" w:type="dxa"/>
            <w:tcMar>
              <w:left w:w="105" w:type="dxa"/>
              <w:right w:w="105" w:type="dxa"/>
            </w:tcMar>
            <w:vAlign w:val="center"/>
          </w:tcPr>
          <w:p w14:paraId="59B59288" w14:textId="6E11C3DC"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24/09/2025</w:t>
            </w:r>
          </w:p>
        </w:tc>
        <w:tc>
          <w:tcPr>
            <w:tcW w:w="2850" w:type="dxa"/>
            <w:tcMar>
              <w:left w:w="105" w:type="dxa"/>
              <w:right w:w="105" w:type="dxa"/>
            </w:tcMar>
            <w:vAlign w:val="center"/>
          </w:tcPr>
          <w:p w14:paraId="04C97E2B" w14:textId="64CDB1FD"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00D6F6DF" w14:textId="332900C5"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11870781"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7AA49835" w14:textId="39B7BC45" w:rsidR="12011B9D" w:rsidRDefault="12011B9D" w:rsidP="12011B9D">
            <w:pPr>
              <w:jc w:val="center"/>
            </w:pPr>
            <w:r w:rsidRPr="12011B9D">
              <w:rPr>
                <w:rFonts w:ascii="Calibri" w:eastAsia="Calibri" w:hAnsi="Calibri" w:cs="Calibri"/>
                <w:color w:val="000000" w:themeColor="text1"/>
                <w:sz w:val="22"/>
                <w:szCs w:val="22"/>
              </w:rPr>
              <w:t>57220</w:t>
            </w:r>
          </w:p>
        </w:tc>
        <w:tc>
          <w:tcPr>
            <w:tcW w:w="2070" w:type="dxa"/>
            <w:tcMar>
              <w:left w:w="105" w:type="dxa"/>
              <w:right w:w="105" w:type="dxa"/>
            </w:tcMar>
            <w:vAlign w:val="center"/>
          </w:tcPr>
          <w:p w14:paraId="6451808E" w14:textId="74FC9BE0"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24/09/2025</w:t>
            </w:r>
          </w:p>
        </w:tc>
        <w:tc>
          <w:tcPr>
            <w:tcW w:w="2850" w:type="dxa"/>
            <w:tcMar>
              <w:left w:w="105" w:type="dxa"/>
              <w:right w:w="105" w:type="dxa"/>
            </w:tcMar>
            <w:vAlign w:val="center"/>
          </w:tcPr>
          <w:p w14:paraId="36DD3929" w14:textId="4557B2FC"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13321219" w14:textId="6426A7CD"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6CC9017D"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58EDB403" w14:textId="37B619AA" w:rsidR="12011B9D" w:rsidRDefault="12011B9D" w:rsidP="12011B9D">
            <w:pPr>
              <w:jc w:val="center"/>
            </w:pPr>
            <w:r w:rsidRPr="12011B9D">
              <w:rPr>
                <w:rFonts w:ascii="Calibri" w:eastAsia="Calibri" w:hAnsi="Calibri" w:cs="Calibri"/>
                <w:color w:val="000000" w:themeColor="text1"/>
                <w:sz w:val="22"/>
                <w:szCs w:val="22"/>
              </w:rPr>
              <w:t>57221</w:t>
            </w:r>
          </w:p>
        </w:tc>
        <w:tc>
          <w:tcPr>
            <w:tcW w:w="2070" w:type="dxa"/>
            <w:tcMar>
              <w:left w:w="105" w:type="dxa"/>
              <w:right w:w="105" w:type="dxa"/>
            </w:tcMar>
            <w:vAlign w:val="center"/>
          </w:tcPr>
          <w:p w14:paraId="3E054222" w14:textId="37BC522C"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24/09/2025</w:t>
            </w:r>
          </w:p>
        </w:tc>
        <w:tc>
          <w:tcPr>
            <w:tcW w:w="2850" w:type="dxa"/>
            <w:tcMar>
              <w:left w:w="105" w:type="dxa"/>
              <w:right w:w="105" w:type="dxa"/>
            </w:tcMar>
            <w:vAlign w:val="center"/>
          </w:tcPr>
          <w:p w14:paraId="446D6158" w14:textId="5A1F0D7B"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18B920CE" w14:textId="35489513"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62F36330"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582E7316" w14:textId="14799653" w:rsidR="12011B9D" w:rsidRDefault="12011B9D" w:rsidP="12011B9D">
            <w:pPr>
              <w:jc w:val="center"/>
            </w:pPr>
            <w:r w:rsidRPr="12011B9D">
              <w:rPr>
                <w:rFonts w:ascii="Calibri" w:eastAsia="Calibri" w:hAnsi="Calibri" w:cs="Calibri"/>
                <w:color w:val="000000" w:themeColor="text1"/>
                <w:sz w:val="22"/>
                <w:szCs w:val="22"/>
              </w:rPr>
              <w:t>57435</w:t>
            </w:r>
          </w:p>
        </w:tc>
        <w:tc>
          <w:tcPr>
            <w:tcW w:w="2070" w:type="dxa"/>
            <w:tcMar>
              <w:left w:w="105" w:type="dxa"/>
              <w:right w:w="105" w:type="dxa"/>
            </w:tcMar>
            <w:vAlign w:val="center"/>
          </w:tcPr>
          <w:p w14:paraId="232A80BB" w14:textId="41BC6BC0"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30/09/2025</w:t>
            </w:r>
          </w:p>
        </w:tc>
        <w:tc>
          <w:tcPr>
            <w:tcW w:w="2850" w:type="dxa"/>
            <w:tcMar>
              <w:left w:w="105" w:type="dxa"/>
              <w:right w:w="105" w:type="dxa"/>
            </w:tcMar>
            <w:vAlign w:val="center"/>
          </w:tcPr>
          <w:p w14:paraId="3E72CB19" w14:textId="18A7D272"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Gambá-de-orelha preta</w:t>
            </w:r>
          </w:p>
        </w:tc>
        <w:tc>
          <w:tcPr>
            <w:tcW w:w="3015" w:type="dxa"/>
            <w:tcMar>
              <w:left w:w="105" w:type="dxa"/>
              <w:right w:w="105" w:type="dxa"/>
            </w:tcMar>
            <w:vAlign w:val="center"/>
          </w:tcPr>
          <w:p w14:paraId="1E9256BD" w14:textId="7BFD2502"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468F699F"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5168E36B" w14:textId="74AEAE33" w:rsidR="12011B9D" w:rsidRDefault="12011B9D" w:rsidP="12011B9D">
            <w:pPr>
              <w:jc w:val="center"/>
            </w:pPr>
            <w:r w:rsidRPr="12011B9D">
              <w:rPr>
                <w:rFonts w:ascii="Calibri" w:eastAsia="Calibri" w:hAnsi="Calibri" w:cs="Calibri"/>
                <w:color w:val="000000" w:themeColor="text1"/>
                <w:sz w:val="22"/>
                <w:szCs w:val="22"/>
              </w:rPr>
              <w:t>57436</w:t>
            </w:r>
          </w:p>
        </w:tc>
        <w:tc>
          <w:tcPr>
            <w:tcW w:w="2070" w:type="dxa"/>
            <w:tcMar>
              <w:left w:w="105" w:type="dxa"/>
              <w:right w:w="105" w:type="dxa"/>
            </w:tcMar>
            <w:vAlign w:val="center"/>
          </w:tcPr>
          <w:p w14:paraId="74D3F7CB" w14:textId="11B2C671"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30/09/2025</w:t>
            </w:r>
          </w:p>
        </w:tc>
        <w:tc>
          <w:tcPr>
            <w:tcW w:w="2850" w:type="dxa"/>
            <w:tcMar>
              <w:left w:w="105" w:type="dxa"/>
              <w:right w:w="105" w:type="dxa"/>
            </w:tcMar>
            <w:vAlign w:val="center"/>
          </w:tcPr>
          <w:p w14:paraId="25D228EF" w14:textId="41274E72"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Gambá-de-orelha preta</w:t>
            </w:r>
          </w:p>
        </w:tc>
        <w:tc>
          <w:tcPr>
            <w:tcW w:w="3015" w:type="dxa"/>
            <w:tcMar>
              <w:left w:w="105" w:type="dxa"/>
              <w:right w:w="105" w:type="dxa"/>
            </w:tcMar>
            <w:vAlign w:val="center"/>
          </w:tcPr>
          <w:p w14:paraId="346574B0" w14:textId="6CB2CD09"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078C65C8"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46E6B7F1" w14:textId="6A92826F" w:rsidR="12011B9D" w:rsidRDefault="12011B9D" w:rsidP="12011B9D">
            <w:pPr>
              <w:jc w:val="center"/>
            </w:pPr>
            <w:r w:rsidRPr="12011B9D">
              <w:rPr>
                <w:rFonts w:ascii="Calibri" w:eastAsia="Calibri" w:hAnsi="Calibri" w:cs="Calibri"/>
                <w:color w:val="000000" w:themeColor="text1"/>
                <w:sz w:val="22"/>
                <w:szCs w:val="22"/>
              </w:rPr>
              <w:t>57437</w:t>
            </w:r>
          </w:p>
        </w:tc>
        <w:tc>
          <w:tcPr>
            <w:tcW w:w="2070" w:type="dxa"/>
            <w:tcMar>
              <w:left w:w="105" w:type="dxa"/>
              <w:right w:w="105" w:type="dxa"/>
            </w:tcMar>
            <w:vAlign w:val="center"/>
          </w:tcPr>
          <w:p w14:paraId="6A9C61D2" w14:textId="70130878"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30/09/2025</w:t>
            </w:r>
          </w:p>
        </w:tc>
        <w:tc>
          <w:tcPr>
            <w:tcW w:w="2850" w:type="dxa"/>
            <w:tcMar>
              <w:left w:w="105" w:type="dxa"/>
              <w:right w:w="105" w:type="dxa"/>
            </w:tcMar>
            <w:vAlign w:val="center"/>
          </w:tcPr>
          <w:p w14:paraId="7AB152B7" w14:textId="580BF20F"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Gambá-de-orelha preta</w:t>
            </w:r>
          </w:p>
        </w:tc>
        <w:tc>
          <w:tcPr>
            <w:tcW w:w="3015" w:type="dxa"/>
            <w:tcMar>
              <w:left w:w="105" w:type="dxa"/>
              <w:right w:w="105" w:type="dxa"/>
            </w:tcMar>
            <w:vAlign w:val="center"/>
          </w:tcPr>
          <w:p w14:paraId="5133D48E" w14:textId="449F59A6"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5711D3AB"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4AA7F6F4" w14:textId="4311EFB9" w:rsidR="12011B9D" w:rsidRDefault="12011B9D" w:rsidP="12011B9D">
            <w:pPr>
              <w:jc w:val="center"/>
            </w:pPr>
            <w:r w:rsidRPr="12011B9D">
              <w:rPr>
                <w:rFonts w:ascii="Calibri" w:eastAsia="Calibri" w:hAnsi="Calibri" w:cs="Calibri"/>
                <w:color w:val="000000" w:themeColor="text1"/>
                <w:sz w:val="22"/>
                <w:szCs w:val="22"/>
              </w:rPr>
              <w:t>57438</w:t>
            </w:r>
          </w:p>
        </w:tc>
        <w:tc>
          <w:tcPr>
            <w:tcW w:w="2070" w:type="dxa"/>
            <w:tcMar>
              <w:left w:w="105" w:type="dxa"/>
              <w:right w:w="105" w:type="dxa"/>
            </w:tcMar>
            <w:vAlign w:val="center"/>
          </w:tcPr>
          <w:p w14:paraId="4645B313" w14:textId="3AC7BF45"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30/09/2025</w:t>
            </w:r>
          </w:p>
        </w:tc>
        <w:tc>
          <w:tcPr>
            <w:tcW w:w="2850" w:type="dxa"/>
            <w:tcMar>
              <w:left w:w="105" w:type="dxa"/>
              <w:right w:w="105" w:type="dxa"/>
            </w:tcMar>
            <w:vAlign w:val="center"/>
          </w:tcPr>
          <w:p w14:paraId="2DB959E5" w14:textId="2DF9B019"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Gambá-de-orelha preta</w:t>
            </w:r>
          </w:p>
        </w:tc>
        <w:tc>
          <w:tcPr>
            <w:tcW w:w="3015" w:type="dxa"/>
            <w:tcMar>
              <w:left w:w="105" w:type="dxa"/>
              <w:right w:w="105" w:type="dxa"/>
            </w:tcMar>
            <w:vAlign w:val="center"/>
          </w:tcPr>
          <w:p w14:paraId="4EC236CA" w14:textId="5919BCB9"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Didelphis aurita</w:t>
            </w:r>
          </w:p>
        </w:tc>
      </w:tr>
      <w:tr w:rsidR="12011B9D" w14:paraId="38BD1291"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2BD08DF6" w14:textId="039261A8" w:rsidR="12011B9D" w:rsidRDefault="12011B9D" w:rsidP="12011B9D">
            <w:pPr>
              <w:jc w:val="center"/>
            </w:pPr>
            <w:r w:rsidRPr="12011B9D">
              <w:rPr>
                <w:rFonts w:ascii="Calibri" w:eastAsia="Calibri" w:hAnsi="Calibri" w:cs="Calibri"/>
                <w:color w:val="000000" w:themeColor="text1"/>
                <w:sz w:val="22"/>
                <w:szCs w:val="22"/>
              </w:rPr>
              <w:t>57439</w:t>
            </w:r>
          </w:p>
        </w:tc>
        <w:tc>
          <w:tcPr>
            <w:tcW w:w="2070" w:type="dxa"/>
            <w:tcMar>
              <w:left w:w="105" w:type="dxa"/>
              <w:right w:w="105" w:type="dxa"/>
            </w:tcMar>
            <w:vAlign w:val="center"/>
          </w:tcPr>
          <w:p w14:paraId="68BE5935" w14:textId="639BD063"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30/09/2025</w:t>
            </w:r>
          </w:p>
        </w:tc>
        <w:tc>
          <w:tcPr>
            <w:tcW w:w="2850" w:type="dxa"/>
            <w:tcMar>
              <w:left w:w="105" w:type="dxa"/>
              <w:right w:w="105" w:type="dxa"/>
            </w:tcMar>
            <w:vAlign w:val="center"/>
          </w:tcPr>
          <w:p w14:paraId="587D5A9F" w14:textId="6907AF03"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Gambá-de-orelha preta</w:t>
            </w:r>
          </w:p>
        </w:tc>
        <w:tc>
          <w:tcPr>
            <w:tcW w:w="3015" w:type="dxa"/>
            <w:tcMar>
              <w:left w:w="105" w:type="dxa"/>
              <w:right w:w="105" w:type="dxa"/>
            </w:tcMar>
            <w:vAlign w:val="center"/>
          </w:tcPr>
          <w:p w14:paraId="46E498ED" w14:textId="2375DCF0"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 xml:space="preserve">Didelphis aurita </w:t>
            </w:r>
          </w:p>
        </w:tc>
      </w:tr>
      <w:tr w:rsidR="12011B9D" w14:paraId="474A111B"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75B686BF" w14:textId="0ADE356F" w:rsidR="12011B9D" w:rsidRDefault="12011B9D" w:rsidP="12011B9D">
            <w:pPr>
              <w:jc w:val="center"/>
            </w:pPr>
            <w:r w:rsidRPr="12011B9D">
              <w:rPr>
                <w:rFonts w:ascii="Calibri" w:eastAsia="Calibri" w:hAnsi="Calibri" w:cs="Calibri"/>
                <w:color w:val="000000" w:themeColor="text1"/>
                <w:sz w:val="22"/>
                <w:szCs w:val="22"/>
              </w:rPr>
              <w:t>58047</w:t>
            </w:r>
          </w:p>
        </w:tc>
        <w:tc>
          <w:tcPr>
            <w:tcW w:w="2070" w:type="dxa"/>
            <w:tcMar>
              <w:left w:w="105" w:type="dxa"/>
              <w:right w:w="105" w:type="dxa"/>
            </w:tcMar>
            <w:vAlign w:val="center"/>
          </w:tcPr>
          <w:p w14:paraId="2FAA98FC" w14:textId="320B6477"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16/10/2025</w:t>
            </w:r>
          </w:p>
        </w:tc>
        <w:tc>
          <w:tcPr>
            <w:tcW w:w="2850" w:type="dxa"/>
            <w:tcMar>
              <w:left w:w="105" w:type="dxa"/>
              <w:right w:w="105" w:type="dxa"/>
            </w:tcMar>
            <w:vAlign w:val="center"/>
          </w:tcPr>
          <w:p w14:paraId="35F7A230" w14:textId="333F1414"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Paca</w:t>
            </w:r>
          </w:p>
        </w:tc>
        <w:tc>
          <w:tcPr>
            <w:tcW w:w="3015" w:type="dxa"/>
            <w:tcMar>
              <w:left w:w="105" w:type="dxa"/>
              <w:right w:w="105" w:type="dxa"/>
            </w:tcMar>
            <w:vAlign w:val="center"/>
          </w:tcPr>
          <w:p w14:paraId="61914A0E" w14:textId="77401660"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Cuniculus paca</w:t>
            </w:r>
          </w:p>
        </w:tc>
      </w:tr>
      <w:tr w:rsidR="12011B9D" w14:paraId="05ABA2FE"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62272732" w14:textId="6DEE9272" w:rsidR="12011B9D" w:rsidRDefault="12011B9D" w:rsidP="12011B9D">
            <w:pPr>
              <w:jc w:val="center"/>
            </w:pPr>
            <w:r w:rsidRPr="12011B9D">
              <w:rPr>
                <w:rFonts w:ascii="Calibri" w:eastAsia="Calibri" w:hAnsi="Calibri" w:cs="Calibri"/>
                <w:color w:val="000000" w:themeColor="text1"/>
                <w:sz w:val="22"/>
                <w:szCs w:val="22"/>
              </w:rPr>
              <w:t>58615</w:t>
            </w:r>
          </w:p>
        </w:tc>
        <w:tc>
          <w:tcPr>
            <w:tcW w:w="2070" w:type="dxa"/>
            <w:tcMar>
              <w:left w:w="105" w:type="dxa"/>
              <w:right w:w="105" w:type="dxa"/>
            </w:tcMar>
            <w:vAlign w:val="center"/>
          </w:tcPr>
          <w:p w14:paraId="235CBB68" w14:textId="6007EEAF"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04/11/2025</w:t>
            </w:r>
          </w:p>
        </w:tc>
        <w:tc>
          <w:tcPr>
            <w:tcW w:w="2850" w:type="dxa"/>
            <w:tcMar>
              <w:left w:w="105" w:type="dxa"/>
              <w:right w:w="105" w:type="dxa"/>
            </w:tcMar>
            <w:vAlign w:val="center"/>
          </w:tcPr>
          <w:p w14:paraId="42C033FE" w14:textId="2DDCAC98"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Pica-pau-do-campo</w:t>
            </w:r>
          </w:p>
        </w:tc>
        <w:tc>
          <w:tcPr>
            <w:tcW w:w="3015" w:type="dxa"/>
            <w:tcMar>
              <w:left w:w="105" w:type="dxa"/>
              <w:right w:w="105" w:type="dxa"/>
            </w:tcMar>
            <w:vAlign w:val="center"/>
          </w:tcPr>
          <w:p w14:paraId="21545925" w14:textId="4C1C4F4A"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Colaptes campestris</w:t>
            </w:r>
          </w:p>
        </w:tc>
      </w:tr>
      <w:tr w:rsidR="12011B9D" w14:paraId="01508A8E"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470B6217" w14:textId="279A49A3" w:rsidR="12011B9D" w:rsidRDefault="12011B9D" w:rsidP="12011B9D">
            <w:pPr>
              <w:jc w:val="center"/>
            </w:pPr>
            <w:r w:rsidRPr="12011B9D">
              <w:rPr>
                <w:rFonts w:ascii="Calibri" w:eastAsia="Calibri" w:hAnsi="Calibri" w:cs="Calibri"/>
                <w:color w:val="000000" w:themeColor="text1"/>
                <w:sz w:val="22"/>
                <w:szCs w:val="22"/>
              </w:rPr>
              <w:t>58664</w:t>
            </w:r>
          </w:p>
        </w:tc>
        <w:tc>
          <w:tcPr>
            <w:tcW w:w="2070" w:type="dxa"/>
            <w:tcMar>
              <w:left w:w="105" w:type="dxa"/>
              <w:right w:w="105" w:type="dxa"/>
            </w:tcMar>
            <w:vAlign w:val="center"/>
          </w:tcPr>
          <w:p w14:paraId="7986969C" w14:textId="6CD95A93"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06/11/2025</w:t>
            </w:r>
          </w:p>
        </w:tc>
        <w:tc>
          <w:tcPr>
            <w:tcW w:w="2850" w:type="dxa"/>
            <w:tcMar>
              <w:left w:w="105" w:type="dxa"/>
              <w:right w:w="105" w:type="dxa"/>
            </w:tcMar>
            <w:vAlign w:val="center"/>
          </w:tcPr>
          <w:p w14:paraId="2EF65CD7" w14:textId="3B8F54F3"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Coruja-do-mato</w:t>
            </w:r>
          </w:p>
        </w:tc>
        <w:tc>
          <w:tcPr>
            <w:tcW w:w="3015" w:type="dxa"/>
            <w:tcMar>
              <w:left w:w="105" w:type="dxa"/>
              <w:right w:w="105" w:type="dxa"/>
            </w:tcMar>
            <w:vAlign w:val="center"/>
          </w:tcPr>
          <w:p w14:paraId="2EEF5BD6" w14:textId="31DAF497"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Strix virgata</w:t>
            </w:r>
          </w:p>
        </w:tc>
      </w:tr>
      <w:tr w:rsidR="12011B9D" w14:paraId="1253C5D5"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404C4B58" w14:textId="1DE75F34" w:rsidR="12011B9D" w:rsidRDefault="12011B9D" w:rsidP="12011B9D">
            <w:pPr>
              <w:jc w:val="center"/>
            </w:pPr>
            <w:r w:rsidRPr="12011B9D">
              <w:rPr>
                <w:rFonts w:ascii="Calibri" w:eastAsia="Calibri" w:hAnsi="Calibri" w:cs="Calibri"/>
                <w:color w:val="000000" w:themeColor="text1"/>
                <w:sz w:val="22"/>
                <w:szCs w:val="22"/>
              </w:rPr>
              <w:t>59469</w:t>
            </w:r>
          </w:p>
        </w:tc>
        <w:tc>
          <w:tcPr>
            <w:tcW w:w="2070" w:type="dxa"/>
            <w:tcMar>
              <w:left w:w="105" w:type="dxa"/>
              <w:right w:w="105" w:type="dxa"/>
            </w:tcMar>
            <w:vAlign w:val="center"/>
          </w:tcPr>
          <w:p w14:paraId="22152B88" w14:textId="346C932E"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Aptos Narrow" w:eastAsia="Aptos Narrow" w:hAnsi="Aptos Narrow" w:cs="Aptos Narrow"/>
                <w:color w:val="000000" w:themeColor="text1"/>
                <w:sz w:val="22"/>
                <w:szCs w:val="22"/>
              </w:rPr>
              <w:t>08/12/2025</w:t>
            </w:r>
          </w:p>
        </w:tc>
        <w:tc>
          <w:tcPr>
            <w:tcW w:w="2850" w:type="dxa"/>
            <w:tcMar>
              <w:left w:w="105" w:type="dxa"/>
              <w:right w:w="105" w:type="dxa"/>
            </w:tcMar>
            <w:vAlign w:val="center"/>
          </w:tcPr>
          <w:p w14:paraId="50B99BD1" w14:textId="7194B71D"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Aptos Narrow" w:eastAsia="Aptos Narrow" w:hAnsi="Aptos Narrow" w:cs="Aptos Narrow"/>
                <w:color w:val="000000" w:themeColor="text1"/>
                <w:sz w:val="22"/>
                <w:szCs w:val="22"/>
              </w:rPr>
              <w:t>Gambá-de-orelha-branca</w:t>
            </w:r>
          </w:p>
        </w:tc>
        <w:tc>
          <w:tcPr>
            <w:tcW w:w="3015" w:type="dxa"/>
            <w:tcMar>
              <w:left w:w="105" w:type="dxa"/>
              <w:right w:w="105" w:type="dxa"/>
            </w:tcMar>
            <w:vAlign w:val="center"/>
          </w:tcPr>
          <w:p w14:paraId="09AE1A4E" w14:textId="03B93186"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Aptos Narrow" w:eastAsia="Aptos Narrow" w:hAnsi="Aptos Narrow" w:cs="Aptos Narrow"/>
                <w:i/>
                <w:iCs/>
                <w:color w:val="000000" w:themeColor="text1"/>
                <w:sz w:val="22"/>
                <w:szCs w:val="22"/>
              </w:rPr>
              <w:t>Didelphis albivestris</w:t>
            </w:r>
          </w:p>
        </w:tc>
      </w:tr>
      <w:tr w:rsidR="12011B9D" w14:paraId="2A469D4F"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66212BDB" w14:textId="536ABD49" w:rsidR="12011B9D" w:rsidRDefault="12011B9D" w:rsidP="12011B9D">
            <w:pPr>
              <w:jc w:val="center"/>
            </w:pPr>
            <w:r w:rsidRPr="12011B9D">
              <w:rPr>
                <w:rFonts w:ascii="Calibri" w:eastAsia="Calibri" w:hAnsi="Calibri" w:cs="Calibri"/>
                <w:color w:val="000000" w:themeColor="text1"/>
                <w:sz w:val="22"/>
                <w:szCs w:val="22"/>
              </w:rPr>
              <w:t>59791</w:t>
            </w:r>
          </w:p>
        </w:tc>
        <w:tc>
          <w:tcPr>
            <w:tcW w:w="2070" w:type="dxa"/>
            <w:tcMar>
              <w:left w:w="105" w:type="dxa"/>
              <w:right w:w="105" w:type="dxa"/>
            </w:tcMar>
            <w:vAlign w:val="center"/>
          </w:tcPr>
          <w:p w14:paraId="6331B661" w14:textId="049365EF"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21/12/2025</w:t>
            </w:r>
          </w:p>
        </w:tc>
        <w:tc>
          <w:tcPr>
            <w:tcW w:w="2850" w:type="dxa"/>
            <w:tcMar>
              <w:left w:w="105" w:type="dxa"/>
              <w:right w:w="105" w:type="dxa"/>
            </w:tcMar>
            <w:vAlign w:val="center"/>
          </w:tcPr>
          <w:p w14:paraId="56765E4C" w14:textId="1E8F5C8C"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Gambá-de-orelha-preta</w:t>
            </w:r>
          </w:p>
        </w:tc>
        <w:tc>
          <w:tcPr>
            <w:tcW w:w="3015" w:type="dxa"/>
            <w:tcMar>
              <w:left w:w="105" w:type="dxa"/>
              <w:right w:w="105" w:type="dxa"/>
            </w:tcMar>
            <w:vAlign w:val="center"/>
          </w:tcPr>
          <w:p w14:paraId="03000F2E" w14:textId="12E65E5F"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Aptos Narrow" w:eastAsia="Aptos Narrow" w:hAnsi="Aptos Narrow" w:cs="Aptos Narrow"/>
                <w:i/>
                <w:iCs/>
                <w:color w:val="000000" w:themeColor="text1"/>
                <w:sz w:val="22"/>
                <w:szCs w:val="22"/>
              </w:rPr>
              <w:t>Didelphis aurita</w:t>
            </w:r>
          </w:p>
        </w:tc>
      </w:tr>
      <w:tr w:rsidR="12011B9D" w14:paraId="1A072804"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0AD70038" w14:textId="4595D5BC" w:rsidR="12011B9D" w:rsidRDefault="12011B9D" w:rsidP="12011B9D">
            <w:pPr>
              <w:jc w:val="center"/>
            </w:pPr>
            <w:r w:rsidRPr="12011B9D">
              <w:rPr>
                <w:rFonts w:ascii="Calibri" w:eastAsia="Calibri" w:hAnsi="Calibri" w:cs="Calibri"/>
                <w:color w:val="000000" w:themeColor="text1"/>
                <w:sz w:val="22"/>
                <w:szCs w:val="22"/>
              </w:rPr>
              <w:t>59902</w:t>
            </w:r>
          </w:p>
        </w:tc>
        <w:tc>
          <w:tcPr>
            <w:tcW w:w="2070" w:type="dxa"/>
            <w:tcMar>
              <w:left w:w="105" w:type="dxa"/>
              <w:right w:w="105" w:type="dxa"/>
            </w:tcMar>
            <w:vAlign w:val="center"/>
          </w:tcPr>
          <w:p w14:paraId="0C2BCBDE" w14:textId="58157D4F"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22/12/2025</w:t>
            </w:r>
          </w:p>
        </w:tc>
        <w:tc>
          <w:tcPr>
            <w:tcW w:w="2850" w:type="dxa"/>
            <w:tcMar>
              <w:left w:w="105" w:type="dxa"/>
              <w:right w:w="105" w:type="dxa"/>
            </w:tcMar>
            <w:vAlign w:val="center"/>
          </w:tcPr>
          <w:p w14:paraId="65231848" w14:textId="056023D1"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Lobo-guará</w:t>
            </w:r>
          </w:p>
        </w:tc>
        <w:tc>
          <w:tcPr>
            <w:tcW w:w="3015" w:type="dxa"/>
            <w:tcMar>
              <w:left w:w="105" w:type="dxa"/>
              <w:right w:w="105" w:type="dxa"/>
            </w:tcMar>
            <w:vAlign w:val="center"/>
          </w:tcPr>
          <w:p w14:paraId="18E3C3D0" w14:textId="799E20D2"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Chrysocyon brachyurus</w:t>
            </w:r>
          </w:p>
        </w:tc>
      </w:tr>
      <w:tr w:rsidR="12011B9D" w14:paraId="62070E23"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3B14355E" w14:textId="7440F472" w:rsidR="12011B9D" w:rsidRDefault="12011B9D" w:rsidP="12011B9D">
            <w:pPr>
              <w:jc w:val="center"/>
            </w:pPr>
            <w:r w:rsidRPr="12011B9D">
              <w:rPr>
                <w:rFonts w:ascii="Calibri" w:eastAsia="Calibri" w:hAnsi="Calibri" w:cs="Calibri"/>
                <w:color w:val="000000" w:themeColor="text1"/>
                <w:sz w:val="22"/>
                <w:szCs w:val="22"/>
              </w:rPr>
              <w:t>60928</w:t>
            </w:r>
          </w:p>
        </w:tc>
        <w:tc>
          <w:tcPr>
            <w:tcW w:w="2070" w:type="dxa"/>
            <w:tcMar>
              <w:left w:w="105" w:type="dxa"/>
              <w:right w:w="105" w:type="dxa"/>
            </w:tcMar>
            <w:vAlign w:val="center"/>
          </w:tcPr>
          <w:p w14:paraId="35885C52" w14:textId="07957B05"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27/01/2026</w:t>
            </w:r>
          </w:p>
        </w:tc>
        <w:tc>
          <w:tcPr>
            <w:tcW w:w="2850" w:type="dxa"/>
            <w:tcMar>
              <w:left w:w="105" w:type="dxa"/>
              <w:right w:w="105" w:type="dxa"/>
            </w:tcMar>
            <w:vAlign w:val="center"/>
          </w:tcPr>
          <w:p w14:paraId="3ED2878C" w14:textId="4064CB07"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Maritaca</w:t>
            </w:r>
          </w:p>
        </w:tc>
        <w:tc>
          <w:tcPr>
            <w:tcW w:w="3015" w:type="dxa"/>
            <w:tcMar>
              <w:left w:w="105" w:type="dxa"/>
              <w:right w:w="105" w:type="dxa"/>
            </w:tcMar>
            <w:vAlign w:val="center"/>
          </w:tcPr>
          <w:p w14:paraId="369AE1E4" w14:textId="6A899836"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Psittacara leucophthalmus</w:t>
            </w:r>
          </w:p>
        </w:tc>
      </w:tr>
      <w:tr w:rsidR="12011B9D" w14:paraId="03FBAF99"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4C5324E3" w14:textId="64F1C32A" w:rsidR="12011B9D" w:rsidRDefault="12011B9D" w:rsidP="12011B9D">
            <w:pPr>
              <w:jc w:val="center"/>
            </w:pPr>
            <w:r w:rsidRPr="12011B9D">
              <w:rPr>
                <w:rFonts w:ascii="Calibri" w:eastAsia="Calibri" w:hAnsi="Calibri" w:cs="Calibri"/>
                <w:color w:val="000000" w:themeColor="text1"/>
                <w:sz w:val="22"/>
                <w:szCs w:val="22"/>
              </w:rPr>
              <w:t>60929</w:t>
            </w:r>
          </w:p>
        </w:tc>
        <w:tc>
          <w:tcPr>
            <w:tcW w:w="2070" w:type="dxa"/>
            <w:tcMar>
              <w:left w:w="105" w:type="dxa"/>
              <w:right w:w="105" w:type="dxa"/>
            </w:tcMar>
            <w:vAlign w:val="center"/>
          </w:tcPr>
          <w:p w14:paraId="18026AE9" w14:textId="45F5533B"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27/01/2026</w:t>
            </w:r>
          </w:p>
        </w:tc>
        <w:tc>
          <w:tcPr>
            <w:tcW w:w="2850" w:type="dxa"/>
            <w:tcMar>
              <w:left w:w="105" w:type="dxa"/>
              <w:right w:w="105" w:type="dxa"/>
            </w:tcMar>
            <w:vAlign w:val="center"/>
          </w:tcPr>
          <w:p w14:paraId="11C27571" w14:textId="6264F6A9"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Maritaca</w:t>
            </w:r>
          </w:p>
        </w:tc>
        <w:tc>
          <w:tcPr>
            <w:tcW w:w="3015" w:type="dxa"/>
            <w:tcMar>
              <w:left w:w="105" w:type="dxa"/>
              <w:right w:w="105" w:type="dxa"/>
            </w:tcMar>
            <w:vAlign w:val="center"/>
          </w:tcPr>
          <w:p w14:paraId="6FC64922" w14:textId="2892F0F0"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Psittacara leucophthalmus</w:t>
            </w:r>
          </w:p>
        </w:tc>
      </w:tr>
      <w:tr w:rsidR="12011B9D" w14:paraId="39FF0BD0"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751EDD03" w14:textId="4A275014" w:rsidR="12011B9D" w:rsidRDefault="12011B9D" w:rsidP="12011B9D">
            <w:pPr>
              <w:jc w:val="center"/>
            </w:pPr>
            <w:r w:rsidRPr="12011B9D">
              <w:rPr>
                <w:rFonts w:ascii="Calibri" w:eastAsia="Calibri" w:hAnsi="Calibri" w:cs="Calibri"/>
                <w:color w:val="000000" w:themeColor="text1"/>
                <w:sz w:val="22"/>
                <w:szCs w:val="22"/>
              </w:rPr>
              <w:t>60930</w:t>
            </w:r>
          </w:p>
        </w:tc>
        <w:tc>
          <w:tcPr>
            <w:tcW w:w="2070" w:type="dxa"/>
            <w:tcMar>
              <w:left w:w="105" w:type="dxa"/>
              <w:right w:w="105" w:type="dxa"/>
            </w:tcMar>
            <w:vAlign w:val="center"/>
          </w:tcPr>
          <w:p w14:paraId="0CB3EAB4" w14:textId="590F8D9A"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27/01/2026</w:t>
            </w:r>
          </w:p>
        </w:tc>
        <w:tc>
          <w:tcPr>
            <w:tcW w:w="2850" w:type="dxa"/>
            <w:tcMar>
              <w:left w:w="105" w:type="dxa"/>
              <w:right w:w="105" w:type="dxa"/>
            </w:tcMar>
            <w:vAlign w:val="center"/>
          </w:tcPr>
          <w:p w14:paraId="1759E865" w14:textId="5AE4A795"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Maritaca</w:t>
            </w:r>
          </w:p>
        </w:tc>
        <w:tc>
          <w:tcPr>
            <w:tcW w:w="3015" w:type="dxa"/>
            <w:tcMar>
              <w:left w:w="105" w:type="dxa"/>
              <w:right w:w="105" w:type="dxa"/>
            </w:tcMar>
            <w:vAlign w:val="center"/>
          </w:tcPr>
          <w:p w14:paraId="684875EE" w14:textId="6C619C11"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Psittacara leucophthalmus</w:t>
            </w:r>
          </w:p>
        </w:tc>
      </w:tr>
      <w:tr w:rsidR="12011B9D" w14:paraId="406E1703"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1162589F" w14:textId="70F99563" w:rsidR="12011B9D" w:rsidRDefault="12011B9D" w:rsidP="12011B9D">
            <w:pPr>
              <w:jc w:val="center"/>
            </w:pPr>
            <w:r w:rsidRPr="12011B9D">
              <w:rPr>
                <w:rFonts w:ascii="Calibri" w:eastAsia="Calibri" w:hAnsi="Calibri" w:cs="Calibri"/>
                <w:color w:val="000000" w:themeColor="text1"/>
                <w:sz w:val="22"/>
                <w:szCs w:val="22"/>
              </w:rPr>
              <w:t>61115</w:t>
            </w:r>
          </w:p>
        </w:tc>
        <w:tc>
          <w:tcPr>
            <w:tcW w:w="2070" w:type="dxa"/>
            <w:tcMar>
              <w:left w:w="105" w:type="dxa"/>
              <w:right w:w="105" w:type="dxa"/>
            </w:tcMar>
            <w:vAlign w:val="center"/>
          </w:tcPr>
          <w:p w14:paraId="2B04D57F" w14:textId="1C4C37A7"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04/02/2026</w:t>
            </w:r>
          </w:p>
        </w:tc>
        <w:tc>
          <w:tcPr>
            <w:tcW w:w="2850" w:type="dxa"/>
            <w:tcMar>
              <w:left w:w="105" w:type="dxa"/>
              <w:right w:w="105" w:type="dxa"/>
            </w:tcMar>
            <w:vAlign w:val="center"/>
          </w:tcPr>
          <w:p w14:paraId="414F4C30" w14:textId="5DFEFBE0"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Juriti</w:t>
            </w:r>
          </w:p>
        </w:tc>
        <w:tc>
          <w:tcPr>
            <w:tcW w:w="3015" w:type="dxa"/>
            <w:tcMar>
              <w:left w:w="105" w:type="dxa"/>
              <w:right w:w="105" w:type="dxa"/>
            </w:tcMar>
            <w:vAlign w:val="center"/>
          </w:tcPr>
          <w:p w14:paraId="5566194B" w14:textId="29D97B5B"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Leptotila verreauxi</w:t>
            </w:r>
          </w:p>
        </w:tc>
      </w:tr>
      <w:tr w:rsidR="12011B9D" w14:paraId="7DC6C911"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15AEA000" w14:textId="05EFA0DE" w:rsidR="12011B9D" w:rsidRDefault="12011B9D" w:rsidP="12011B9D">
            <w:pPr>
              <w:jc w:val="center"/>
            </w:pPr>
            <w:r w:rsidRPr="12011B9D">
              <w:rPr>
                <w:rFonts w:ascii="Calibri" w:eastAsia="Calibri" w:hAnsi="Calibri" w:cs="Calibri"/>
                <w:color w:val="000000" w:themeColor="text1"/>
                <w:sz w:val="22"/>
                <w:szCs w:val="22"/>
              </w:rPr>
              <w:t>61112</w:t>
            </w:r>
          </w:p>
        </w:tc>
        <w:tc>
          <w:tcPr>
            <w:tcW w:w="2070" w:type="dxa"/>
            <w:tcMar>
              <w:left w:w="105" w:type="dxa"/>
              <w:right w:w="105" w:type="dxa"/>
            </w:tcMar>
            <w:vAlign w:val="center"/>
          </w:tcPr>
          <w:p w14:paraId="1BECF9D3" w14:textId="65E170A1"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04/02/2026</w:t>
            </w:r>
          </w:p>
        </w:tc>
        <w:tc>
          <w:tcPr>
            <w:tcW w:w="2850" w:type="dxa"/>
            <w:tcMar>
              <w:left w:w="105" w:type="dxa"/>
              <w:right w:w="105" w:type="dxa"/>
            </w:tcMar>
            <w:vAlign w:val="center"/>
          </w:tcPr>
          <w:p w14:paraId="234B61F3" w14:textId="1CEC410D"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Lobo-guará</w:t>
            </w:r>
          </w:p>
        </w:tc>
        <w:tc>
          <w:tcPr>
            <w:tcW w:w="3015" w:type="dxa"/>
            <w:tcMar>
              <w:left w:w="105" w:type="dxa"/>
              <w:right w:w="105" w:type="dxa"/>
            </w:tcMar>
            <w:vAlign w:val="center"/>
          </w:tcPr>
          <w:p w14:paraId="1C15756D" w14:textId="37EEC31A"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Chrysocyon brachyurus</w:t>
            </w:r>
          </w:p>
        </w:tc>
      </w:tr>
      <w:tr w:rsidR="12011B9D" w14:paraId="57018BD3"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57A2A644" w14:textId="196799EA" w:rsidR="12011B9D" w:rsidRDefault="12011B9D" w:rsidP="12011B9D">
            <w:pPr>
              <w:jc w:val="center"/>
            </w:pPr>
            <w:r w:rsidRPr="12011B9D">
              <w:rPr>
                <w:rFonts w:ascii="Calibri" w:eastAsia="Calibri" w:hAnsi="Calibri" w:cs="Calibri"/>
                <w:color w:val="000000" w:themeColor="text1"/>
                <w:sz w:val="22"/>
                <w:szCs w:val="22"/>
              </w:rPr>
              <w:t>61291</w:t>
            </w:r>
          </w:p>
        </w:tc>
        <w:tc>
          <w:tcPr>
            <w:tcW w:w="2070" w:type="dxa"/>
            <w:tcMar>
              <w:left w:w="105" w:type="dxa"/>
              <w:right w:w="105" w:type="dxa"/>
            </w:tcMar>
            <w:vAlign w:val="center"/>
          </w:tcPr>
          <w:p w14:paraId="3EFD38A6" w14:textId="4A6DCFBA"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12/02/2026</w:t>
            </w:r>
          </w:p>
        </w:tc>
        <w:tc>
          <w:tcPr>
            <w:tcW w:w="2850" w:type="dxa"/>
            <w:tcMar>
              <w:left w:w="105" w:type="dxa"/>
              <w:right w:w="105" w:type="dxa"/>
            </w:tcMar>
            <w:vAlign w:val="center"/>
          </w:tcPr>
          <w:p w14:paraId="4BDB9B55" w14:textId="62E4F802"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Capivara</w:t>
            </w:r>
          </w:p>
        </w:tc>
        <w:tc>
          <w:tcPr>
            <w:tcW w:w="3015" w:type="dxa"/>
            <w:tcMar>
              <w:left w:w="105" w:type="dxa"/>
              <w:right w:w="105" w:type="dxa"/>
            </w:tcMar>
            <w:vAlign w:val="center"/>
          </w:tcPr>
          <w:p w14:paraId="186650B4" w14:textId="0AF58FCD"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Hydrochoerus hydrochaeris</w:t>
            </w:r>
          </w:p>
        </w:tc>
      </w:tr>
      <w:tr w:rsidR="12011B9D" w14:paraId="3D9A75B7"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54C1DC4A" w14:textId="3B00544A" w:rsidR="12011B9D" w:rsidRDefault="12011B9D" w:rsidP="12011B9D">
            <w:pPr>
              <w:jc w:val="center"/>
            </w:pPr>
            <w:r w:rsidRPr="12011B9D">
              <w:rPr>
                <w:rFonts w:ascii="Calibri" w:eastAsia="Calibri" w:hAnsi="Calibri" w:cs="Calibri"/>
                <w:color w:val="000000" w:themeColor="text1"/>
                <w:sz w:val="22"/>
                <w:szCs w:val="22"/>
              </w:rPr>
              <w:t>61760</w:t>
            </w:r>
          </w:p>
        </w:tc>
        <w:tc>
          <w:tcPr>
            <w:tcW w:w="2070" w:type="dxa"/>
            <w:tcMar>
              <w:left w:w="105" w:type="dxa"/>
              <w:right w:w="105" w:type="dxa"/>
            </w:tcMar>
            <w:vAlign w:val="center"/>
          </w:tcPr>
          <w:p w14:paraId="29D54F77" w14:textId="196D2BE4"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01/03/2026</w:t>
            </w:r>
          </w:p>
        </w:tc>
        <w:tc>
          <w:tcPr>
            <w:tcW w:w="2850" w:type="dxa"/>
            <w:tcMar>
              <w:left w:w="105" w:type="dxa"/>
              <w:right w:w="105" w:type="dxa"/>
            </w:tcMar>
            <w:vAlign w:val="center"/>
          </w:tcPr>
          <w:p w14:paraId="5FB03E0B" w14:textId="065FE792"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Maritaca</w:t>
            </w:r>
          </w:p>
        </w:tc>
        <w:tc>
          <w:tcPr>
            <w:tcW w:w="3015" w:type="dxa"/>
            <w:tcMar>
              <w:left w:w="105" w:type="dxa"/>
              <w:right w:w="105" w:type="dxa"/>
            </w:tcMar>
            <w:vAlign w:val="center"/>
          </w:tcPr>
          <w:p w14:paraId="0EAE039F" w14:textId="03905B09"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Psittacara leucophthalmus</w:t>
            </w:r>
          </w:p>
        </w:tc>
      </w:tr>
      <w:tr w:rsidR="12011B9D" w14:paraId="26C14B80"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7EEC1E2F" w14:textId="73ED0843" w:rsidR="12011B9D" w:rsidRDefault="12011B9D" w:rsidP="12011B9D">
            <w:pPr>
              <w:jc w:val="center"/>
            </w:pPr>
            <w:r w:rsidRPr="12011B9D">
              <w:rPr>
                <w:rFonts w:ascii="Calibri" w:eastAsia="Calibri" w:hAnsi="Calibri" w:cs="Calibri"/>
                <w:color w:val="000000" w:themeColor="text1"/>
                <w:sz w:val="22"/>
                <w:szCs w:val="22"/>
              </w:rPr>
              <w:t>61761</w:t>
            </w:r>
          </w:p>
        </w:tc>
        <w:tc>
          <w:tcPr>
            <w:tcW w:w="2070" w:type="dxa"/>
            <w:tcMar>
              <w:left w:w="105" w:type="dxa"/>
              <w:right w:w="105" w:type="dxa"/>
            </w:tcMar>
            <w:vAlign w:val="center"/>
          </w:tcPr>
          <w:p w14:paraId="5E6CE77A" w14:textId="5B884B33"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01/03/2026</w:t>
            </w:r>
          </w:p>
        </w:tc>
        <w:tc>
          <w:tcPr>
            <w:tcW w:w="2850" w:type="dxa"/>
            <w:tcMar>
              <w:left w:w="105" w:type="dxa"/>
              <w:right w:w="105" w:type="dxa"/>
            </w:tcMar>
            <w:vAlign w:val="center"/>
          </w:tcPr>
          <w:p w14:paraId="57132F0C" w14:textId="03D6D135"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Maritaca</w:t>
            </w:r>
          </w:p>
        </w:tc>
        <w:tc>
          <w:tcPr>
            <w:tcW w:w="3015" w:type="dxa"/>
            <w:tcMar>
              <w:left w:w="105" w:type="dxa"/>
              <w:right w:w="105" w:type="dxa"/>
            </w:tcMar>
            <w:vAlign w:val="center"/>
          </w:tcPr>
          <w:p w14:paraId="547D66CE" w14:textId="5028F53C"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Psittacara leucophthalmus</w:t>
            </w:r>
          </w:p>
        </w:tc>
      </w:tr>
      <w:tr w:rsidR="12011B9D" w14:paraId="6B8B5C05"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09C5F297" w14:textId="7ACA5868" w:rsidR="12011B9D" w:rsidRDefault="12011B9D" w:rsidP="12011B9D">
            <w:pPr>
              <w:jc w:val="center"/>
            </w:pPr>
            <w:r w:rsidRPr="12011B9D">
              <w:rPr>
                <w:rFonts w:ascii="Calibri" w:eastAsia="Calibri" w:hAnsi="Calibri" w:cs="Calibri"/>
                <w:color w:val="000000" w:themeColor="text1"/>
                <w:sz w:val="22"/>
                <w:szCs w:val="22"/>
              </w:rPr>
              <w:t>61762</w:t>
            </w:r>
          </w:p>
        </w:tc>
        <w:tc>
          <w:tcPr>
            <w:tcW w:w="2070" w:type="dxa"/>
            <w:tcMar>
              <w:left w:w="105" w:type="dxa"/>
              <w:right w:w="105" w:type="dxa"/>
            </w:tcMar>
            <w:vAlign w:val="center"/>
          </w:tcPr>
          <w:p w14:paraId="100D30ED" w14:textId="78EF4D69"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01/03/2026</w:t>
            </w:r>
          </w:p>
        </w:tc>
        <w:tc>
          <w:tcPr>
            <w:tcW w:w="2850" w:type="dxa"/>
            <w:tcMar>
              <w:left w:w="105" w:type="dxa"/>
              <w:right w:w="105" w:type="dxa"/>
            </w:tcMar>
            <w:vAlign w:val="center"/>
          </w:tcPr>
          <w:p w14:paraId="20259701" w14:textId="062DA4D0"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Maritaca</w:t>
            </w:r>
          </w:p>
        </w:tc>
        <w:tc>
          <w:tcPr>
            <w:tcW w:w="3015" w:type="dxa"/>
            <w:tcMar>
              <w:left w:w="105" w:type="dxa"/>
              <w:right w:w="105" w:type="dxa"/>
            </w:tcMar>
            <w:vAlign w:val="center"/>
          </w:tcPr>
          <w:p w14:paraId="65BB3487" w14:textId="7DBA4843"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Psittacara leucophthalmus</w:t>
            </w:r>
          </w:p>
        </w:tc>
      </w:tr>
      <w:tr w:rsidR="12011B9D" w14:paraId="706CCD97"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0F35E77E" w14:textId="479006A5" w:rsidR="12011B9D" w:rsidRDefault="12011B9D" w:rsidP="12011B9D">
            <w:pPr>
              <w:jc w:val="center"/>
            </w:pPr>
            <w:r w:rsidRPr="12011B9D">
              <w:rPr>
                <w:rFonts w:ascii="Calibri" w:eastAsia="Calibri" w:hAnsi="Calibri" w:cs="Calibri"/>
                <w:color w:val="000000" w:themeColor="text1"/>
                <w:sz w:val="22"/>
                <w:szCs w:val="22"/>
              </w:rPr>
              <w:t>62621</w:t>
            </w:r>
          </w:p>
        </w:tc>
        <w:tc>
          <w:tcPr>
            <w:tcW w:w="2070" w:type="dxa"/>
            <w:tcMar>
              <w:left w:w="105" w:type="dxa"/>
              <w:right w:w="105" w:type="dxa"/>
            </w:tcMar>
            <w:vAlign w:val="center"/>
          </w:tcPr>
          <w:p w14:paraId="29A96EAD" w14:textId="64A2B27D"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14/04/2026</w:t>
            </w:r>
          </w:p>
        </w:tc>
        <w:tc>
          <w:tcPr>
            <w:tcW w:w="2850" w:type="dxa"/>
            <w:tcMar>
              <w:left w:w="105" w:type="dxa"/>
              <w:right w:w="105" w:type="dxa"/>
            </w:tcMar>
            <w:vAlign w:val="center"/>
          </w:tcPr>
          <w:p w14:paraId="5AC11E8F" w14:textId="7ADD63BA"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Gambá-de-orelha-branca</w:t>
            </w:r>
          </w:p>
        </w:tc>
        <w:tc>
          <w:tcPr>
            <w:tcW w:w="3015" w:type="dxa"/>
            <w:tcMar>
              <w:left w:w="105" w:type="dxa"/>
              <w:right w:w="105" w:type="dxa"/>
            </w:tcMar>
            <w:vAlign w:val="center"/>
          </w:tcPr>
          <w:p w14:paraId="05758873" w14:textId="742B4BF7"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Didelphis albiventris</w:t>
            </w:r>
          </w:p>
        </w:tc>
      </w:tr>
      <w:tr w:rsidR="12011B9D" w14:paraId="6B53244D"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06A41B3F" w14:textId="5FB9004D" w:rsidR="12011B9D" w:rsidRDefault="12011B9D" w:rsidP="12011B9D">
            <w:pPr>
              <w:jc w:val="center"/>
            </w:pPr>
            <w:r w:rsidRPr="12011B9D">
              <w:rPr>
                <w:rFonts w:ascii="Calibri" w:eastAsia="Calibri" w:hAnsi="Calibri" w:cs="Calibri"/>
                <w:color w:val="000000" w:themeColor="text1"/>
                <w:sz w:val="22"/>
                <w:szCs w:val="22"/>
              </w:rPr>
              <w:t>62622</w:t>
            </w:r>
          </w:p>
        </w:tc>
        <w:tc>
          <w:tcPr>
            <w:tcW w:w="2070" w:type="dxa"/>
            <w:tcMar>
              <w:left w:w="105" w:type="dxa"/>
              <w:right w:w="105" w:type="dxa"/>
            </w:tcMar>
            <w:vAlign w:val="center"/>
          </w:tcPr>
          <w:p w14:paraId="5C85012F" w14:textId="61FF042A"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14/04/2026</w:t>
            </w:r>
          </w:p>
        </w:tc>
        <w:tc>
          <w:tcPr>
            <w:tcW w:w="2850" w:type="dxa"/>
            <w:tcMar>
              <w:left w:w="105" w:type="dxa"/>
              <w:right w:w="105" w:type="dxa"/>
            </w:tcMar>
            <w:vAlign w:val="center"/>
          </w:tcPr>
          <w:p w14:paraId="6343C494" w14:textId="2B3C3423"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Gambá-de-orelha-branca</w:t>
            </w:r>
          </w:p>
        </w:tc>
        <w:tc>
          <w:tcPr>
            <w:tcW w:w="3015" w:type="dxa"/>
            <w:tcMar>
              <w:left w:w="105" w:type="dxa"/>
              <w:right w:w="105" w:type="dxa"/>
            </w:tcMar>
            <w:vAlign w:val="center"/>
          </w:tcPr>
          <w:p w14:paraId="2BF72FFE" w14:textId="63F64D1E"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Didelphis albiventris</w:t>
            </w:r>
          </w:p>
        </w:tc>
      </w:tr>
      <w:tr w:rsidR="12011B9D" w14:paraId="746066FB"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035F6B3F" w14:textId="1F8F04D8" w:rsidR="12011B9D" w:rsidRDefault="12011B9D" w:rsidP="12011B9D">
            <w:pPr>
              <w:jc w:val="center"/>
            </w:pPr>
            <w:r w:rsidRPr="12011B9D">
              <w:rPr>
                <w:rFonts w:ascii="Calibri" w:eastAsia="Calibri" w:hAnsi="Calibri" w:cs="Calibri"/>
                <w:color w:val="000000" w:themeColor="text1"/>
                <w:sz w:val="22"/>
                <w:szCs w:val="22"/>
              </w:rPr>
              <w:t>62623</w:t>
            </w:r>
          </w:p>
        </w:tc>
        <w:tc>
          <w:tcPr>
            <w:tcW w:w="2070" w:type="dxa"/>
            <w:tcMar>
              <w:left w:w="105" w:type="dxa"/>
              <w:right w:w="105" w:type="dxa"/>
            </w:tcMar>
            <w:vAlign w:val="center"/>
          </w:tcPr>
          <w:p w14:paraId="278F53A2" w14:textId="1AD3B340"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14/04/2026</w:t>
            </w:r>
          </w:p>
        </w:tc>
        <w:tc>
          <w:tcPr>
            <w:tcW w:w="2850" w:type="dxa"/>
            <w:tcMar>
              <w:left w:w="105" w:type="dxa"/>
              <w:right w:w="105" w:type="dxa"/>
            </w:tcMar>
            <w:vAlign w:val="center"/>
          </w:tcPr>
          <w:p w14:paraId="32999837" w14:textId="199A7CE0"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Gambá-de-orelha-branca</w:t>
            </w:r>
          </w:p>
        </w:tc>
        <w:tc>
          <w:tcPr>
            <w:tcW w:w="3015" w:type="dxa"/>
            <w:tcMar>
              <w:left w:w="105" w:type="dxa"/>
              <w:right w:w="105" w:type="dxa"/>
            </w:tcMar>
            <w:vAlign w:val="center"/>
          </w:tcPr>
          <w:p w14:paraId="15B5DD27" w14:textId="24087726"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Didelphis albiventris</w:t>
            </w:r>
          </w:p>
        </w:tc>
      </w:tr>
      <w:tr w:rsidR="12011B9D" w14:paraId="2FBE066E"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7076D91A" w14:textId="4300BF14" w:rsidR="12011B9D" w:rsidRDefault="12011B9D" w:rsidP="12011B9D">
            <w:pPr>
              <w:jc w:val="center"/>
            </w:pPr>
            <w:r w:rsidRPr="12011B9D">
              <w:rPr>
                <w:rFonts w:ascii="Calibri" w:eastAsia="Calibri" w:hAnsi="Calibri" w:cs="Calibri"/>
                <w:color w:val="000000" w:themeColor="text1"/>
                <w:sz w:val="22"/>
                <w:szCs w:val="22"/>
              </w:rPr>
              <w:t>62624</w:t>
            </w:r>
          </w:p>
        </w:tc>
        <w:tc>
          <w:tcPr>
            <w:tcW w:w="2070" w:type="dxa"/>
            <w:tcMar>
              <w:left w:w="105" w:type="dxa"/>
              <w:right w:w="105" w:type="dxa"/>
            </w:tcMar>
            <w:vAlign w:val="center"/>
          </w:tcPr>
          <w:p w14:paraId="75F5D98B" w14:textId="475D746A"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14/04/2026</w:t>
            </w:r>
          </w:p>
        </w:tc>
        <w:tc>
          <w:tcPr>
            <w:tcW w:w="2850" w:type="dxa"/>
            <w:tcMar>
              <w:left w:w="105" w:type="dxa"/>
              <w:right w:w="105" w:type="dxa"/>
            </w:tcMar>
            <w:vAlign w:val="center"/>
          </w:tcPr>
          <w:p w14:paraId="383279F9" w14:textId="3DCBA52E"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Gambá-de-orelha-branca</w:t>
            </w:r>
          </w:p>
        </w:tc>
        <w:tc>
          <w:tcPr>
            <w:tcW w:w="3015" w:type="dxa"/>
            <w:tcMar>
              <w:left w:w="105" w:type="dxa"/>
              <w:right w:w="105" w:type="dxa"/>
            </w:tcMar>
            <w:vAlign w:val="center"/>
          </w:tcPr>
          <w:p w14:paraId="5F1CEA22" w14:textId="477D0ECD"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Didelphis albiventris</w:t>
            </w:r>
          </w:p>
        </w:tc>
      </w:tr>
      <w:tr w:rsidR="12011B9D" w14:paraId="4E9E1C98"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center"/>
          </w:tcPr>
          <w:p w14:paraId="202D8FBB" w14:textId="0D72A7FB" w:rsidR="12011B9D" w:rsidRDefault="12011B9D" w:rsidP="12011B9D">
            <w:pPr>
              <w:jc w:val="center"/>
            </w:pPr>
            <w:r w:rsidRPr="12011B9D">
              <w:rPr>
                <w:rFonts w:ascii="Calibri" w:eastAsia="Calibri" w:hAnsi="Calibri" w:cs="Calibri"/>
                <w:color w:val="000000" w:themeColor="text1"/>
                <w:sz w:val="22"/>
                <w:szCs w:val="22"/>
              </w:rPr>
              <w:t>62626</w:t>
            </w:r>
          </w:p>
        </w:tc>
        <w:tc>
          <w:tcPr>
            <w:tcW w:w="2070" w:type="dxa"/>
            <w:tcMar>
              <w:left w:w="105" w:type="dxa"/>
              <w:right w:w="105" w:type="dxa"/>
            </w:tcMar>
            <w:vAlign w:val="center"/>
          </w:tcPr>
          <w:p w14:paraId="34F662B7" w14:textId="224B6151"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14/04/2026</w:t>
            </w:r>
          </w:p>
        </w:tc>
        <w:tc>
          <w:tcPr>
            <w:tcW w:w="2850" w:type="dxa"/>
            <w:tcMar>
              <w:left w:w="105" w:type="dxa"/>
              <w:right w:w="105" w:type="dxa"/>
            </w:tcMar>
            <w:vAlign w:val="center"/>
          </w:tcPr>
          <w:p w14:paraId="49E977FF" w14:textId="12C211A9"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color w:val="000000" w:themeColor="text1"/>
                <w:sz w:val="22"/>
                <w:szCs w:val="22"/>
              </w:rPr>
              <w:t>Sagui-de-tufo-preto</w:t>
            </w:r>
          </w:p>
        </w:tc>
        <w:tc>
          <w:tcPr>
            <w:tcW w:w="3015" w:type="dxa"/>
            <w:tcMar>
              <w:left w:w="105" w:type="dxa"/>
              <w:right w:w="105" w:type="dxa"/>
            </w:tcMar>
            <w:vAlign w:val="center"/>
          </w:tcPr>
          <w:p w14:paraId="29684299" w14:textId="6FF0951B" w:rsidR="12011B9D" w:rsidRDefault="12011B9D" w:rsidP="12011B9D">
            <w:pPr>
              <w:jc w:val="center"/>
              <w:cnfStyle w:val="000000100000" w:firstRow="0" w:lastRow="0" w:firstColumn="0" w:lastColumn="0" w:oddVBand="0" w:evenVBand="0" w:oddHBand="1" w:evenHBand="0" w:firstRowFirstColumn="0" w:firstRowLastColumn="0" w:lastRowFirstColumn="0" w:lastRowLastColumn="0"/>
            </w:pPr>
            <w:r w:rsidRPr="12011B9D">
              <w:rPr>
                <w:rFonts w:ascii="Calibri" w:eastAsia="Calibri" w:hAnsi="Calibri" w:cs="Calibri"/>
                <w:i/>
                <w:iCs/>
                <w:color w:val="000000" w:themeColor="text1"/>
                <w:sz w:val="22"/>
                <w:szCs w:val="22"/>
              </w:rPr>
              <w:t>Callithrix penicillata</w:t>
            </w:r>
          </w:p>
        </w:tc>
      </w:tr>
      <w:tr w:rsidR="12011B9D" w14:paraId="149D13D4" w14:textId="77777777" w:rsidTr="149D46C4">
        <w:trPr>
          <w:trHeight w:val="300"/>
          <w:jc w:val="center"/>
        </w:trPr>
        <w:tc>
          <w:tcPr>
            <w:cnfStyle w:val="001000000000" w:firstRow="0" w:lastRow="0" w:firstColumn="1" w:lastColumn="0" w:oddVBand="0" w:evenVBand="0" w:oddHBand="0" w:evenHBand="0" w:firstRowFirstColumn="0" w:firstRowLastColumn="0" w:lastRowFirstColumn="0" w:lastRowLastColumn="0"/>
            <w:tcW w:w="990" w:type="dxa"/>
            <w:tcMar>
              <w:left w:w="105" w:type="dxa"/>
              <w:right w:w="105" w:type="dxa"/>
            </w:tcMar>
            <w:vAlign w:val="bottom"/>
          </w:tcPr>
          <w:p w14:paraId="109A76FD" w14:textId="60C672E3" w:rsidR="12011B9D" w:rsidRDefault="12011B9D" w:rsidP="12011B9D">
            <w:pPr>
              <w:jc w:val="center"/>
            </w:pPr>
            <w:r w:rsidRPr="12011B9D">
              <w:rPr>
                <w:rFonts w:ascii="Calibri" w:eastAsia="Calibri" w:hAnsi="Calibri" w:cs="Calibri"/>
                <w:color w:val="000000" w:themeColor="text1"/>
                <w:sz w:val="22"/>
                <w:szCs w:val="22"/>
              </w:rPr>
              <w:t>62843</w:t>
            </w:r>
          </w:p>
        </w:tc>
        <w:tc>
          <w:tcPr>
            <w:tcW w:w="2070" w:type="dxa"/>
            <w:tcMar>
              <w:left w:w="105" w:type="dxa"/>
              <w:right w:w="105" w:type="dxa"/>
            </w:tcMar>
            <w:vAlign w:val="center"/>
          </w:tcPr>
          <w:p w14:paraId="17AE72DD" w14:textId="344DECFB"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07/05/2026</w:t>
            </w:r>
          </w:p>
        </w:tc>
        <w:tc>
          <w:tcPr>
            <w:tcW w:w="2850" w:type="dxa"/>
            <w:tcMar>
              <w:left w:w="105" w:type="dxa"/>
              <w:right w:w="105" w:type="dxa"/>
            </w:tcMar>
            <w:vAlign w:val="bottom"/>
          </w:tcPr>
          <w:p w14:paraId="56D69561" w14:textId="3780BA86"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color w:val="000000" w:themeColor="text1"/>
                <w:sz w:val="22"/>
                <w:szCs w:val="22"/>
              </w:rPr>
              <w:t>Maritaca</w:t>
            </w:r>
          </w:p>
        </w:tc>
        <w:tc>
          <w:tcPr>
            <w:tcW w:w="3015" w:type="dxa"/>
            <w:tcMar>
              <w:left w:w="105" w:type="dxa"/>
              <w:right w:w="105" w:type="dxa"/>
            </w:tcMar>
            <w:vAlign w:val="bottom"/>
          </w:tcPr>
          <w:p w14:paraId="50E896C8" w14:textId="028D607D" w:rsidR="12011B9D" w:rsidRDefault="12011B9D" w:rsidP="12011B9D">
            <w:pPr>
              <w:jc w:val="center"/>
              <w:cnfStyle w:val="000000000000" w:firstRow="0" w:lastRow="0" w:firstColumn="0" w:lastColumn="0" w:oddVBand="0" w:evenVBand="0" w:oddHBand="0" w:evenHBand="0" w:firstRowFirstColumn="0" w:firstRowLastColumn="0" w:lastRowFirstColumn="0" w:lastRowLastColumn="0"/>
            </w:pPr>
            <w:r w:rsidRPr="12011B9D">
              <w:rPr>
                <w:rFonts w:ascii="Calibri" w:eastAsia="Calibri" w:hAnsi="Calibri" w:cs="Calibri"/>
                <w:i/>
                <w:iCs/>
                <w:color w:val="000000" w:themeColor="text1"/>
                <w:sz w:val="22"/>
                <w:szCs w:val="22"/>
              </w:rPr>
              <w:t>Psittacara leucophthalmus</w:t>
            </w:r>
          </w:p>
        </w:tc>
      </w:tr>
      <w:tr w:rsidR="12011B9D" w14:paraId="78577E62" w14:textId="77777777" w:rsidTr="149D46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5" w:type="dxa"/>
            <w:gridSpan w:val="4"/>
            <w:tcBorders>
              <w:top w:val="single" w:sz="4" w:space="0" w:color="000000" w:themeColor="text1"/>
            </w:tcBorders>
            <w:shd w:val="clear" w:color="auto" w:fill="BFBFBF" w:themeFill="background1" w:themeFillShade="BF"/>
            <w:tcMar>
              <w:left w:w="105" w:type="dxa"/>
              <w:right w:w="105" w:type="dxa"/>
            </w:tcMar>
            <w:vAlign w:val="center"/>
          </w:tcPr>
          <w:p w14:paraId="29F51612" w14:textId="41D91EFF" w:rsidR="12011B9D" w:rsidRDefault="12011B9D" w:rsidP="12011B9D">
            <w:pPr>
              <w:spacing w:line="257" w:lineRule="auto"/>
              <w:jc w:val="center"/>
            </w:pPr>
            <w:r w:rsidRPr="12011B9D">
              <w:rPr>
                <w:rFonts w:ascii="Calibri" w:eastAsia="Calibri" w:hAnsi="Calibri" w:cs="Calibri"/>
                <w:color w:val="000000" w:themeColor="text1"/>
                <w:sz w:val="22"/>
                <w:szCs w:val="22"/>
              </w:rPr>
              <w:t>TOTAL: 38 ANIMAIS</w:t>
            </w:r>
          </w:p>
        </w:tc>
      </w:tr>
    </w:tbl>
    <w:p w14:paraId="00BAC743" w14:textId="30797AAB" w:rsidR="00B7056B" w:rsidRDefault="7CB16CE1" w:rsidP="12011B9D">
      <w:pPr>
        <w:jc w:val="center"/>
      </w:pPr>
      <w:r w:rsidRPr="12011B9D">
        <w:rPr>
          <w:rFonts w:ascii="Calibri" w:eastAsia="Calibri" w:hAnsi="Calibri" w:cs="Calibri"/>
          <w:b/>
          <w:bCs/>
        </w:rPr>
        <w:t xml:space="preserve"> </w:t>
      </w:r>
    </w:p>
    <w:p w14:paraId="4B77DA16" w14:textId="4D5665E5" w:rsidR="00B7056B" w:rsidRDefault="7CB16CE1" w:rsidP="12011B9D">
      <w:pPr>
        <w:jc w:val="both"/>
      </w:pPr>
      <w:r w:rsidRPr="12011B9D">
        <w:rPr>
          <w:rFonts w:ascii="Calibri" w:eastAsia="Calibri" w:hAnsi="Calibri" w:cs="Calibri"/>
          <w:b/>
          <w:bCs/>
          <w:color w:val="000000" w:themeColor="text1"/>
        </w:rPr>
        <w:t xml:space="preserve"> </w:t>
      </w:r>
    </w:p>
    <w:p w14:paraId="052FFEC3" w14:textId="3B9E1BFC" w:rsidR="00B7056B" w:rsidRDefault="7CB16CE1" w:rsidP="12011B9D">
      <w:pPr>
        <w:jc w:val="both"/>
      </w:pPr>
      <w:r w:rsidRPr="149D46C4">
        <w:rPr>
          <w:rFonts w:ascii="Calibri" w:eastAsia="Calibri" w:hAnsi="Calibri" w:cs="Calibri"/>
          <w:b/>
          <w:bCs/>
          <w:color w:val="000000" w:themeColor="text1"/>
        </w:rPr>
        <w:t xml:space="preserve">RELATÓRIO FOTOGRÁFICO DE ANIMAIS SILVESTRES NO MÊS DE MAIO DO MUNICÍPIO DE AMPARO </w:t>
      </w:r>
    </w:p>
    <w:p w14:paraId="6AD18144" w14:textId="262DEE78" w:rsidR="00B7056B" w:rsidRDefault="00B7056B" w:rsidP="149D46C4">
      <w:pPr>
        <w:jc w:val="center"/>
        <w:rPr>
          <w:rFonts w:ascii="Calibri" w:eastAsia="Calibri" w:hAnsi="Calibri" w:cs="Calibri"/>
          <w:color w:val="FF0000"/>
        </w:rPr>
      </w:pPr>
    </w:p>
    <w:p w14:paraId="17BE323F" w14:textId="31F252B2" w:rsidR="00B7056B" w:rsidRDefault="4591DEFD" w:rsidP="149D46C4">
      <w:pPr>
        <w:jc w:val="center"/>
        <w:rPr>
          <w:rFonts w:ascii="Calibri" w:eastAsia="Calibri" w:hAnsi="Calibri" w:cs="Calibri"/>
          <w:color w:val="000000" w:themeColor="text1"/>
        </w:rPr>
      </w:pPr>
      <w:r>
        <w:rPr>
          <w:noProof/>
        </w:rPr>
        <w:drawing>
          <wp:inline distT="0" distB="0" distL="0" distR="0" wp14:anchorId="55A4A14A" wp14:editId="68ED5324">
            <wp:extent cx="3200400" cy="2400300"/>
            <wp:effectExtent l="0" t="0" r="0" b="0"/>
            <wp:docPr id="18292881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288180" name="Picture 1829288180"/>
                    <pic:cNvPicPr/>
                  </pic:nvPicPr>
                  <pic:blipFill>
                    <a:blip r:embed="rId10">
                      <a:extLst>
                        <a:ext uri="{28A0092B-C50C-407E-A947-70E740481C1C}">
                          <a14:useLocalDpi xmlns:a14="http://schemas.microsoft.com/office/drawing/2010/main"/>
                        </a:ext>
                      </a:extLst>
                    </a:blip>
                    <a:stretch>
                      <a:fillRect/>
                    </a:stretch>
                  </pic:blipFill>
                  <pic:spPr>
                    <a:xfrm>
                      <a:off x="0" y="0"/>
                      <a:ext cx="3200400" cy="2400300"/>
                    </a:xfrm>
                    <a:prstGeom prst="rect">
                      <a:avLst/>
                    </a:prstGeom>
                  </pic:spPr>
                </pic:pic>
              </a:graphicData>
            </a:graphic>
          </wp:inline>
        </w:drawing>
      </w:r>
    </w:p>
    <w:p w14:paraId="7A1079F9" w14:textId="0EF99D37" w:rsidR="00B7056B" w:rsidRDefault="4591DEFD" w:rsidP="149D46C4">
      <w:pPr>
        <w:jc w:val="center"/>
        <w:rPr>
          <w:rFonts w:ascii="Calibri" w:eastAsia="Calibri" w:hAnsi="Calibri" w:cs="Calibri"/>
          <w:color w:val="000000" w:themeColor="text1"/>
          <w:sz w:val="20"/>
          <w:szCs w:val="20"/>
        </w:rPr>
      </w:pPr>
      <w:r w:rsidRPr="149D46C4">
        <w:rPr>
          <w:rFonts w:ascii="Calibri" w:eastAsia="Calibri" w:hAnsi="Calibri" w:cs="Calibri"/>
          <w:b/>
          <w:bCs/>
          <w:color w:val="000000" w:themeColor="text1"/>
          <w:sz w:val="20"/>
          <w:szCs w:val="20"/>
        </w:rPr>
        <w:t>(62843) Maritaca, encontrada no chão de calçada. Entregue pela GM Amparo no dia 07-05-2026</w:t>
      </w:r>
    </w:p>
    <w:p w14:paraId="7C063517" w14:textId="19C8ACC7" w:rsidR="00B7056B" w:rsidRDefault="00B7056B" w:rsidP="149D46C4">
      <w:pPr>
        <w:jc w:val="center"/>
        <w:rPr>
          <w:rFonts w:ascii="Calibri" w:eastAsia="Calibri" w:hAnsi="Calibri" w:cs="Calibri"/>
          <w:color w:val="000000" w:themeColor="text1"/>
          <w:sz w:val="20"/>
          <w:szCs w:val="20"/>
        </w:rPr>
      </w:pPr>
    </w:p>
    <w:p w14:paraId="48B7A0B2" w14:textId="254699A3" w:rsidR="00B7056B" w:rsidRDefault="4591DEFD" w:rsidP="149D46C4">
      <w:pPr>
        <w:jc w:val="center"/>
        <w:rPr>
          <w:rFonts w:ascii="Calibri" w:eastAsia="Calibri" w:hAnsi="Calibri" w:cs="Calibri"/>
          <w:color w:val="000000" w:themeColor="text1"/>
          <w:sz w:val="20"/>
          <w:szCs w:val="20"/>
        </w:rPr>
      </w:pPr>
      <w:r>
        <w:rPr>
          <w:noProof/>
        </w:rPr>
        <w:drawing>
          <wp:inline distT="0" distB="0" distL="0" distR="0" wp14:anchorId="5D42252F" wp14:editId="255F211B">
            <wp:extent cx="3200400" cy="2400300"/>
            <wp:effectExtent l="0" t="0" r="0" b="0"/>
            <wp:docPr id="5683696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69636" name="Picture 568369636"/>
                    <pic:cNvPicPr/>
                  </pic:nvPicPr>
                  <pic:blipFill>
                    <a:blip r:embed="rId11">
                      <a:extLst>
                        <a:ext uri="{28A0092B-C50C-407E-A947-70E740481C1C}">
                          <a14:useLocalDpi xmlns:a14="http://schemas.microsoft.com/office/drawing/2010/main"/>
                        </a:ext>
                      </a:extLst>
                    </a:blip>
                    <a:stretch>
                      <a:fillRect/>
                    </a:stretch>
                  </pic:blipFill>
                  <pic:spPr>
                    <a:xfrm>
                      <a:off x="0" y="0"/>
                      <a:ext cx="3200400" cy="2400300"/>
                    </a:xfrm>
                    <a:prstGeom prst="rect">
                      <a:avLst/>
                    </a:prstGeom>
                  </pic:spPr>
                </pic:pic>
              </a:graphicData>
            </a:graphic>
          </wp:inline>
        </w:drawing>
      </w:r>
    </w:p>
    <w:p w14:paraId="04EA1E12" w14:textId="5B059E97" w:rsidR="00B7056B" w:rsidRDefault="4591DEFD" w:rsidP="149D46C4">
      <w:pPr>
        <w:jc w:val="center"/>
        <w:rPr>
          <w:rFonts w:ascii="Calibri" w:eastAsia="Calibri" w:hAnsi="Calibri" w:cs="Calibri"/>
          <w:color w:val="000000" w:themeColor="text1"/>
          <w:sz w:val="20"/>
          <w:szCs w:val="20"/>
        </w:rPr>
      </w:pPr>
      <w:r w:rsidRPr="149D46C4">
        <w:rPr>
          <w:rFonts w:ascii="Calibri" w:eastAsia="Calibri" w:hAnsi="Calibri" w:cs="Calibri"/>
          <w:b/>
          <w:bCs/>
          <w:color w:val="000000" w:themeColor="text1"/>
          <w:sz w:val="20"/>
          <w:szCs w:val="20"/>
        </w:rPr>
        <w:t>(62843) Maritaca</w:t>
      </w:r>
    </w:p>
    <w:sectPr w:rsidR="00B7056B" w:rsidSect="00590E14">
      <w:headerReference w:type="default" r:id="rId12"/>
      <w:footerReference w:type="default" r:id="rId13"/>
      <w:pgSz w:w="11900" w:h="16840"/>
      <w:pgMar w:top="1440" w:right="1080" w:bottom="144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6B6DB" w14:textId="77777777" w:rsidR="00FB0BEA" w:rsidRDefault="00FB0BEA" w:rsidP="007D3B03">
      <w:r>
        <w:separator/>
      </w:r>
    </w:p>
  </w:endnote>
  <w:endnote w:type="continuationSeparator" w:id="0">
    <w:p w14:paraId="4A7659B9" w14:textId="77777777" w:rsidR="00FB0BEA" w:rsidRDefault="00FB0BEA"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E8C1" w14:textId="2172771B" w:rsidR="52FEBFB0" w:rsidRDefault="65C70C91" w:rsidP="52FEBFB0">
    <w:pPr>
      <w:pStyle w:val="Rodap"/>
    </w:pPr>
    <w:r>
      <w:rPr>
        <w:noProof/>
      </w:rPr>
      <w:drawing>
        <wp:anchor distT="0" distB="0" distL="114300" distR="114300" simplePos="0" relativeHeight="251658240" behindDoc="0" locked="0" layoutInCell="1" allowOverlap="1" wp14:anchorId="6D09241E" wp14:editId="69FBB503">
          <wp:simplePos x="0" y="0"/>
          <wp:positionH relativeFrom="column">
            <wp:posOffset>586740</wp:posOffset>
          </wp:positionH>
          <wp:positionV relativeFrom="paragraph">
            <wp:posOffset>30480</wp:posOffset>
          </wp:positionV>
          <wp:extent cx="5724525" cy="581025"/>
          <wp:effectExtent l="0" t="0" r="0" b="0"/>
          <wp:wrapNone/>
          <wp:docPr id="1487391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9125" name="Picture 148739125"/>
                  <pic:cNvPicPr/>
                </pic:nvPicPr>
                <pic:blipFill>
                  <a:blip r:embed="rId1">
                    <a:extLst>
                      <a:ext uri="{28A0092B-C50C-407E-A947-70E740481C1C}">
                        <a14:useLocalDpi xmlns:a14="http://schemas.microsoft.com/office/drawing/2010/main"/>
                      </a:ext>
                    </a:extLst>
                  </a:blip>
                  <a:stretch>
                    <a:fillRect/>
                  </a:stretch>
                </pic:blipFill>
                <pic:spPr>
                  <a:xfrm>
                    <a:off x="0" y="0"/>
                    <a:ext cx="5724525" cy="5810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A7D1E" w14:textId="77777777" w:rsidR="00FB0BEA" w:rsidRDefault="00FB0BEA" w:rsidP="007D3B03">
      <w:r>
        <w:separator/>
      </w:r>
    </w:p>
  </w:footnote>
  <w:footnote w:type="continuationSeparator" w:id="0">
    <w:p w14:paraId="4603D064" w14:textId="77777777" w:rsidR="00FB0BEA" w:rsidRDefault="00FB0BEA"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0C0BD9B9" w:rsidR="007D3B03" w:rsidRDefault="00BB4214" w:rsidP="003C36BB">
    <w:pPr>
      <w:pStyle w:val="Cabealho"/>
      <w:ind w:left="360"/>
    </w:pPr>
    <w:r>
      <w:rPr>
        <w:noProof/>
      </w:rPr>
      <w:drawing>
        <wp:anchor distT="0" distB="0" distL="114300" distR="114300" simplePos="0" relativeHeight="251660288" behindDoc="0" locked="0" layoutInCell="1" allowOverlap="1" wp14:anchorId="695D4A7E" wp14:editId="2829218F">
          <wp:simplePos x="0" y="0"/>
          <wp:positionH relativeFrom="column">
            <wp:posOffset>563880</wp:posOffset>
          </wp:positionH>
          <wp:positionV relativeFrom="topMargin">
            <wp:posOffset>106045</wp:posOffset>
          </wp:positionV>
          <wp:extent cx="2011680" cy="864870"/>
          <wp:effectExtent l="0" t="0" r="7620"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rotWithShape="1">
                  <a:blip r:embed="rId1">
                    <a:extLst>
                      <a:ext uri="{28A0092B-C50C-407E-A947-70E740481C1C}">
                        <a14:useLocalDpi xmlns:a14="http://schemas.microsoft.com/office/drawing/2010/main" val="0"/>
                      </a:ext>
                    </a:extLst>
                  </a:blip>
                  <a:srcRect r="61022"/>
                  <a:stretch>
                    <a:fillRect/>
                  </a:stretch>
                </pic:blipFill>
                <pic:spPr bwMode="auto">
                  <a:xfrm>
                    <a:off x="0" y="0"/>
                    <a:ext cx="2011680" cy="86487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9264" behindDoc="0" locked="0" layoutInCell="1" allowOverlap="1" wp14:anchorId="793B331D" wp14:editId="08199141">
          <wp:simplePos x="0" y="0"/>
          <wp:positionH relativeFrom="column">
            <wp:posOffset>3954780</wp:posOffset>
          </wp:positionH>
          <wp:positionV relativeFrom="paragraph">
            <wp:posOffset>-68580</wp:posOffset>
          </wp:positionV>
          <wp:extent cx="2095500" cy="523875"/>
          <wp:effectExtent l="0" t="0" r="0" b="9525"/>
          <wp:wrapNone/>
          <wp:docPr id="7263486" name="drawing" descr="Uma imagem contendo 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486" name=""/>
                  <pic:cNvPicPr/>
                </pic:nvPicPr>
                <pic:blipFill>
                  <a:blip r:embed="rId2">
                    <a:extLst>
                      <a:ext uri="{28A0092B-C50C-407E-A947-70E740481C1C}">
                        <a14:useLocalDpi xmlns:a14="http://schemas.microsoft.com/office/drawing/2010/main" val="0"/>
                      </a:ext>
                    </a:extLst>
                  </a:blip>
                  <a:stretch>
                    <a:fillRect/>
                  </a:stretch>
                </pic:blipFill>
                <pic:spPr>
                  <a:xfrm>
                    <a:off x="0" y="0"/>
                    <a:ext cx="2095500" cy="52387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435DA"/>
    <w:rsid w:val="00050275"/>
    <w:rsid w:val="000A438D"/>
    <w:rsid w:val="000D2B9B"/>
    <w:rsid w:val="000E5AF9"/>
    <w:rsid w:val="000F5D0E"/>
    <w:rsid w:val="0012287B"/>
    <w:rsid w:val="00124BAE"/>
    <w:rsid w:val="00165428"/>
    <w:rsid w:val="001654AF"/>
    <w:rsid w:val="001D7AF5"/>
    <w:rsid w:val="001F1790"/>
    <w:rsid w:val="002107DA"/>
    <w:rsid w:val="00213EE0"/>
    <w:rsid w:val="002235A7"/>
    <w:rsid w:val="0023170B"/>
    <w:rsid w:val="00233680"/>
    <w:rsid w:val="00252D3D"/>
    <w:rsid w:val="002704E2"/>
    <w:rsid w:val="00280B7A"/>
    <w:rsid w:val="002874FD"/>
    <w:rsid w:val="00290D69"/>
    <w:rsid w:val="00293115"/>
    <w:rsid w:val="002B4282"/>
    <w:rsid w:val="002D069B"/>
    <w:rsid w:val="002D5587"/>
    <w:rsid w:val="00362E37"/>
    <w:rsid w:val="00376A73"/>
    <w:rsid w:val="00376C86"/>
    <w:rsid w:val="003852D4"/>
    <w:rsid w:val="003C36BB"/>
    <w:rsid w:val="003F6CF8"/>
    <w:rsid w:val="003F77E5"/>
    <w:rsid w:val="00404A97"/>
    <w:rsid w:val="004613D2"/>
    <w:rsid w:val="00471DAA"/>
    <w:rsid w:val="00493191"/>
    <w:rsid w:val="004B758E"/>
    <w:rsid w:val="004E6164"/>
    <w:rsid w:val="00520FE0"/>
    <w:rsid w:val="00561944"/>
    <w:rsid w:val="005770D8"/>
    <w:rsid w:val="005812EE"/>
    <w:rsid w:val="00590E14"/>
    <w:rsid w:val="006057B3"/>
    <w:rsid w:val="00610930"/>
    <w:rsid w:val="00615439"/>
    <w:rsid w:val="00626F02"/>
    <w:rsid w:val="00635058"/>
    <w:rsid w:val="00637D5E"/>
    <w:rsid w:val="00674807"/>
    <w:rsid w:val="00693459"/>
    <w:rsid w:val="006D596E"/>
    <w:rsid w:val="006D73FF"/>
    <w:rsid w:val="00703496"/>
    <w:rsid w:val="007401DD"/>
    <w:rsid w:val="00741CF1"/>
    <w:rsid w:val="007744AC"/>
    <w:rsid w:val="007850E9"/>
    <w:rsid w:val="00790467"/>
    <w:rsid w:val="007A02F2"/>
    <w:rsid w:val="007A32C7"/>
    <w:rsid w:val="007A468D"/>
    <w:rsid w:val="007B2F76"/>
    <w:rsid w:val="007D3B03"/>
    <w:rsid w:val="008109CD"/>
    <w:rsid w:val="00811AB1"/>
    <w:rsid w:val="00822922"/>
    <w:rsid w:val="008532C6"/>
    <w:rsid w:val="00857DAC"/>
    <w:rsid w:val="00892744"/>
    <w:rsid w:val="008B24DF"/>
    <w:rsid w:val="008B454F"/>
    <w:rsid w:val="008F58D0"/>
    <w:rsid w:val="00903FBE"/>
    <w:rsid w:val="009264CB"/>
    <w:rsid w:val="009876A5"/>
    <w:rsid w:val="00A226AE"/>
    <w:rsid w:val="00A26D06"/>
    <w:rsid w:val="00A63AFB"/>
    <w:rsid w:val="00A65D8D"/>
    <w:rsid w:val="00A70D5D"/>
    <w:rsid w:val="00AC1CE9"/>
    <w:rsid w:val="00AF2008"/>
    <w:rsid w:val="00B2099B"/>
    <w:rsid w:val="00B55AAA"/>
    <w:rsid w:val="00B7056B"/>
    <w:rsid w:val="00B8410A"/>
    <w:rsid w:val="00BA396F"/>
    <w:rsid w:val="00BB4214"/>
    <w:rsid w:val="00BC0979"/>
    <w:rsid w:val="00C052B6"/>
    <w:rsid w:val="00C14990"/>
    <w:rsid w:val="00C85442"/>
    <w:rsid w:val="00C92F25"/>
    <w:rsid w:val="00C94341"/>
    <w:rsid w:val="00CF38D9"/>
    <w:rsid w:val="00D33C81"/>
    <w:rsid w:val="00D469C8"/>
    <w:rsid w:val="00D47CD9"/>
    <w:rsid w:val="00DF221D"/>
    <w:rsid w:val="00E04F17"/>
    <w:rsid w:val="00E179F6"/>
    <w:rsid w:val="00E5142E"/>
    <w:rsid w:val="00E700CC"/>
    <w:rsid w:val="00E77E53"/>
    <w:rsid w:val="00E95EDA"/>
    <w:rsid w:val="00EA3146"/>
    <w:rsid w:val="00EA3F57"/>
    <w:rsid w:val="00EA66CC"/>
    <w:rsid w:val="00F40A46"/>
    <w:rsid w:val="00F87487"/>
    <w:rsid w:val="00F9360A"/>
    <w:rsid w:val="00F96E63"/>
    <w:rsid w:val="00FA57B4"/>
    <w:rsid w:val="00FA6A76"/>
    <w:rsid w:val="00FB0BEA"/>
    <w:rsid w:val="00FC2DBB"/>
    <w:rsid w:val="00FC3329"/>
    <w:rsid w:val="00FD39E1"/>
    <w:rsid w:val="00FF741A"/>
    <w:rsid w:val="0102608C"/>
    <w:rsid w:val="0165B577"/>
    <w:rsid w:val="01728EE7"/>
    <w:rsid w:val="0179902B"/>
    <w:rsid w:val="01A355B9"/>
    <w:rsid w:val="0253BC6B"/>
    <w:rsid w:val="026C0617"/>
    <w:rsid w:val="028BC4A0"/>
    <w:rsid w:val="0290347C"/>
    <w:rsid w:val="0358EA79"/>
    <w:rsid w:val="036F477A"/>
    <w:rsid w:val="03C12E2F"/>
    <w:rsid w:val="03CE9E4B"/>
    <w:rsid w:val="04467547"/>
    <w:rsid w:val="047019AB"/>
    <w:rsid w:val="052083A8"/>
    <w:rsid w:val="05B5D254"/>
    <w:rsid w:val="05D2C8B1"/>
    <w:rsid w:val="05D71031"/>
    <w:rsid w:val="065B197C"/>
    <w:rsid w:val="06A2E5C6"/>
    <w:rsid w:val="06D735A4"/>
    <w:rsid w:val="0757710B"/>
    <w:rsid w:val="075AC118"/>
    <w:rsid w:val="09020FE9"/>
    <w:rsid w:val="0927CE16"/>
    <w:rsid w:val="0A338468"/>
    <w:rsid w:val="0A55DA9D"/>
    <w:rsid w:val="0A8D89DD"/>
    <w:rsid w:val="0ADE6775"/>
    <w:rsid w:val="0AF14612"/>
    <w:rsid w:val="0B10EFF3"/>
    <w:rsid w:val="0B3035C6"/>
    <w:rsid w:val="0B4AA3C4"/>
    <w:rsid w:val="0B53163E"/>
    <w:rsid w:val="0B78734D"/>
    <w:rsid w:val="0B7E2BC2"/>
    <w:rsid w:val="0C744E38"/>
    <w:rsid w:val="0CC679C8"/>
    <w:rsid w:val="0D4F90BA"/>
    <w:rsid w:val="0D52BEB6"/>
    <w:rsid w:val="0D59CDFA"/>
    <w:rsid w:val="0D7BEC0C"/>
    <w:rsid w:val="0D920AFE"/>
    <w:rsid w:val="0E15D176"/>
    <w:rsid w:val="0E1BCBAD"/>
    <w:rsid w:val="0E4F981F"/>
    <w:rsid w:val="0E890C27"/>
    <w:rsid w:val="0EB28D4F"/>
    <w:rsid w:val="0EB82500"/>
    <w:rsid w:val="0ECB3F35"/>
    <w:rsid w:val="0F3BEEC6"/>
    <w:rsid w:val="0FC4BEC4"/>
    <w:rsid w:val="0FFCEE28"/>
    <w:rsid w:val="102668B3"/>
    <w:rsid w:val="104C3068"/>
    <w:rsid w:val="109B47D5"/>
    <w:rsid w:val="10C42411"/>
    <w:rsid w:val="10E3D0B1"/>
    <w:rsid w:val="11C5032F"/>
    <w:rsid w:val="11F0BA9D"/>
    <w:rsid w:val="11F266B0"/>
    <w:rsid w:val="11F2E180"/>
    <w:rsid w:val="12011B9D"/>
    <w:rsid w:val="1242D9FB"/>
    <w:rsid w:val="12774273"/>
    <w:rsid w:val="12939F40"/>
    <w:rsid w:val="13060AD4"/>
    <w:rsid w:val="13154821"/>
    <w:rsid w:val="13404644"/>
    <w:rsid w:val="1347C8FA"/>
    <w:rsid w:val="13A76EBF"/>
    <w:rsid w:val="13FD5B3C"/>
    <w:rsid w:val="14001E86"/>
    <w:rsid w:val="1415BFB9"/>
    <w:rsid w:val="144CBBB3"/>
    <w:rsid w:val="1455AF96"/>
    <w:rsid w:val="1488B5CF"/>
    <w:rsid w:val="1491DFA9"/>
    <w:rsid w:val="149D46C4"/>
    <w:rsid w:val="152C9040"/>
    <w:rsid w:val="15473207"/>
    <w:rsid w:val="1561B7B7"/>
    <w:rsid w:val="15ABAF36"/>
    <w:rsid w:val="15D44D52"/>
    <w:rsid w:val="15D6E42E"/>
    <w:rsid w:val="1643BB90"/>
    <w:rsid w:val="167ADFA4"/>
    <w:rsid w:val="16A39B2D"/>
    <w:rsid w:val="173B257F"/>
    <w:rsid w:val="17A9EAA1"/>
    <w:rsid w:val="17CDDD0C"/>
    <w:rsid w:val="17F9C2A0"/>
    <w:rsid w:val="180D4B87"/>
    <w:rsid w:val="181FE33C"/>
    <w:rsid w:val="1840ECC5"/>
    <w:rsid w:val="185E09EA"/>
    <w:rsid w:val="1884324F"/>
    <w:rsid w:val="1893E2CA"/>
    <w:rsid w:val="1899709F"/>
    <w:rsid w:val="18ABFC1D"/>
    <w:rsid w:val="18F173F9"/>
    <w:rsid w:val="195DF706"/>
    <w:rsid w:val="196D7D64"/>
    <w:rsid w:val="19C62E75"/>
    <w:rsid w:val="1A0439B1"/>
    <w:rsid w:val="1A075BD0"/>
    <w:rsid w:val="1A101FEF"/>
    <w:rsid w:val="1A6CDF5A"/>
    <w:rsid w:val="1AEA9C64"/>
    <w:rsid w:val="1B046E45"/>
    <w:rsid w:val="1B1A9F4E"/>
    <w:rsid w:val="1B5608C7"/>
    <w:rsid w:val="1C0ABEF8"/>
    <w:rsid w:val="1C11E38E"/>
    <w:rsid w:val="1C241811"/>
    <w:rsid w:val="1C2DA6D4"/>
    <w:rsid w:val="1C31CAFF"/>
    <w:rsid w:val="1C58C385"/>
    <w:rsid w:val="1CA7A837"/>
    <w:rsid w:val="1CC33281"/>
    <w:rsid w:val="1CDBDCF2"/>
    <w:rsid w:val="1CEC6F13"/>
    <w:rsid w:val="1D6FC495"/>
    <w:rsid w:val="1D9678AE"/>
    <w:rsid w:val="1DEC7496"/>
    <w:rsid w:val="1E6AF71F"/>
    <w:rsid w:val="1EB00132"/>
    <w:rsid w:val="1F60138D"/>
    <w:rsid w:val="1F8BF10F"/>
    <w:rsid w:val="1F957D37"/>
    <w:rsid w:val="1FA0D023"/>
    <w:rsid w:val="1FDA2784"/>
    <w:rsid w:val="200D8F4E"/>
    <w:rsid w:val="20DD4D6E"/>
    <w:rsid w:val="20FD172B"/>
    <w:rsid w:val="211BCA29"/>
    <w:rsid w:val="214B1FDD"/>
    <w:rsid w:val="214F7169"/>
    <w:rsid w:val="216CA8B1"/>
    <w:rsid w:val="21828AFC"/>
    <w:rsid w:val="21AD679E"/>
    <w:rsid w:val="21C1123E"/>
    <w:rsid w:val="21F89253"/>
    <w:rsid w:val="22808A99"/>
    <w:rsid w:val="22B7D30C"/>
    <w:rsid w:val="2307705E"/>
    <w:rsid w:val="23A2751A"/>
    <w:rsid w:val="23B7E12F"/>
    <w:rsid w:val="23CCE250"/>
    <w:rsid w:val="23F6D16B"/>
    <w:rsid w:val="245D51FA"/>
    <w:rsid w:val="246FBB16"/>
    <w:rsid w:val="24C9DC86"/>
    <w:rsid w:val="24DEEE8A"/>
    <w:rsid w:val="253165C1"/>
    <w:rsid w:val="25998726"/>
    <w:rsid w:val="2601C815"/>
    <w:rsid w:val="26040FC8"/>
    <w:rsid w:val="265E4460"/>
    <w:rsid w:val="267DE84D"/>
    <w:rsid w:val="26BD4C9C"/>
    <w:rsid w:val="270757FF"/>
    <w:rsid w:val="2731BE14"/>
    <w:rsid w:val="2778F506"/>
    <w:rsid w:val="279607F7"/>
    <w:rsid w:val="27B1BC34"/>
    <w:rsid w:val="27B30F8B"/>
    <w:rsid w:val="2863353F"/>
    <w:rsid w:val="28E88575"/>
    <w:rsid w:val="28F7DA79"/>
    <w:rsid w:val="28F893D7"/>
    <w:rsid w:val="2917C9A4"/>
    <w:rsid w:val="29340BBA"/>
    <w:rsid w:val="2939E744"/>
    <w:rsid w:val="29B8AB34"/>
    <w:rsid w:val="29CF054A"/>
    <w:rsid w:val="29DAFEB6"/>
    <w:rsid w:val="29DB7710"/>
    <w:rsid w:val="2A45DF7F"/>
    <w:rsid w:val="2A58F8AD"/>
    <w:rsid w:val="2A9E4FF3"/>
    <w:rsid w:val="2AE04126"/>
    <w:rsid w:val="2B2C5737"/>
    <w:rsid w:val="2B833B97"/>
    <w:rsid w:val="2BCC4D3E"/>
    <w:rsid w:val="2BD61A04"/>
    <w:rsid w:val="2BECB074"/>
    <w:rsid w:val="2C420B8D"/>
    <w:rsid w:val="2C9E23EE"/>
    <w:rsid w:val="2CB9FADB"/>
    <w:rsid w:val="2D4E7078"/>
    <w:rsid w:val="2DBAB820"/>
    <w:rsid w:val="2DCA4D19"/>
    <w:rsid w:val="2E0E4221"/>
    <w:rsid w:val="2EB1C6CF"/>
    <w:rsid w:val="2EEC1DD5"/>
    <w:rsid w:val="2F12397D"/>
    <w:rsid w:val="2F3B363D"/>
    <w:rsid w:val="2FAE5B75"/>
    <w:rsid w:val="2FB2B530"/>
    <w:rsid w:val="2FF132A5"/>
    <w:rsid w:val="2FF5205E"/>
    <w:rsid w:val="301B305E"/>
    <w:rsid w:val="3023C77B"/>
    <w:rsid w:val="30B7B7E8"/>
    <w:rsid w:val="316FFBAD"/>
    <w:rsid w:val="318C7655"/>
    <w:rsid w:val="31D3A86A"/>
    <w:rsid w:val="31D6B987"/>
    <w:rsid w:val="3222CD24"/>
    <w:rsid w:val="323B6C5B"/>
    <w:rsid w:val="325932B3"/>
    <w:rsid w:val="325FD4AE"/>
    <w:rsid w:val="3268C117"/>
    <w:rsid w:val="327872FF"/>
    <w:rsid w:val="328A0248"/>
    <w:rsid w:val="32B341CF"/>
    <w:rsid w:val="3316F16A"/>
    <w:rsid w:val="331C4C68"/>
    <w:rsid w:val="332DC9B8"/>
    <w:rsid w:val="33A382FA"/>
    <w:rsid w:val="33A642E7"/>
    <w:rsid w:val="33B0E73D"/>
    <w:rsid w:val="33B50D77"/>
    <w:rsid w:val="340F7679"/>
    <w:rsid w:val="345308AB"/>
    <w:rsid w:val="3545610D"/>
    <w:rsid w:val="35533ABC"/>
    <w:rsid w:val="3584A888"/>
    <w:rsid w:val="359066CB"/>
    <w:rsid w:val="360A5CDA"/>
    <w:rsid w:val="3678D717"/>
    <w:rsid w:val="36D388E0"/>
    <w:rsid w:val="36E3847A"/>
    <w:rsid w:val="370AC940"/>
    <w:rsid w:val="370B8D46"/>
    <w:rsid w:val="372371F3"/>
    <w:rsid w:val="3742CA20"/>
    <w:rsid w:val="374AEDEB"/>
    <w:rsid w:val="37746C38"/>
    <w:rsid w:val="377A6691"/>
    <w:rsid w:val="37A3B5C2"/>
    <w:rsid w:val="37BACC0F"/>
    <w:rsid w:val="37C2C33E"/>
    <w:rsid w:val="37F66FDB"/>
    <w:rsid w:val="382F8E3F"/>
    <w:rsid w:val="3892CFAA"/>
    <w:rsid w:val="38BD2293"/>
    <w:rsid w:val="38C7AB5B"/>
    <w:rsid w:val="38CC5694"/>
    <w:rsid w:val="39061F0A"/>
    <w:rsid w:val="3931D9B3"/>
    <w:rsid w:val="396FF33D"/>
    <w:rsid w:val="397DC0FA"/>
    <w:rsid w:val="39A9EEE7"/>
    <w:rsid w:val="39BD4064"/>
    <w:rsid w:val="39EA9FBA"/>
    <w:rsid w:val="39F3C11E"/>
    <w:rsid w:val="3A79A2C1"/>
    <w:rsid w:val="3AAF14AE"/>
    <w:rsid w:val="3ABD80F8"/>
    <w:rsid w:val="3AF60BD5"/>
    <w:rsid w:val="3B1F716C"/>
    <w:rsid w:val="3B4964C4"/>
    <w:rsid w:val="3B7A7806"/>
    <w:rsid w:val="3B7AC14F"/>
    <w:rsid w:val="3B908837"/>
    <w:rsid w:val="3BC18ACF"/>
    <w:rsid w:val="3BCC4528"/>
    <w:rsid w:val="3CADE67A"/>
    <w:rsid w:val="3CEC5CB4"/>
    <w:rsid w:val="3CFCB5D5"/>
    <w:rsid w:val="3D4C2171"/>
    <w:rsid w:val="3E2B4D90"/>
    <w:rsid w:val="4006235A"/>
    <w:rsid w:val="402CBE3C"/>
    <w:rsid w:val="40905B6A"/>
    <w:rsid w:val="40B00B26"/>
    <w:rsid w:val="40F2BEE9"/>
    <w:rsid w:val="40F68169"/>
    <w:rsid w:val="410D0430"/>
    <w:rsid w:val="4113EFFD"/>
    <w:rsid w:val="411CF883"/>
    <w:rsid w:val="4141347C"/>
    <w:rsid w:val="416C312B"/>
    <w:rsid w:val="41A388AD"/>
    <w:rsid w:val="41EF0868"/>
    <w:rsid w:val="4255757B"/>
    <w:rsid w:val="426452B2"/>
    <w:rsid w:val="427E67ED"/>
    <w:rsid w:val="431F34C2"/>
    <w:rsid w:val="43906DEC"/>
    <w:rsid w:val="43B77BCD"/>
    <w:rsid w:val="441F85E2"/>
    <w:rsid w:val="444BCF54"/>
    <w:rsid w:val="445280DE"/>
    <w:rsid w:val="454F5DCC"/>
    <w:rsid w:val="4591DEFD"/>
    <w:rsid w:val="464FB9A8"/>
    <w:rsid w:val="4684B5E4"/>
    <w:rsid w:val="46F9426B"/>
    <w:rsid w:val="47040BCB"/>
    <w:rsid w:val="471EA1BC"/>
    <w:rsid w:val="4740B049"/>
    <w:rsid w:val="4771A54C"/>
    <w:rsid w:val="4780DA09"/>
    <w:rsid w:val="47AF85A5"/>
    <w:rsid w:val="47B69238"/>
    <w:rsid w:val="47E2FC2E"/>
    <w:rsid w:val="4819DAF9"/>
    <w:rsid w:val="48786A47"/>
    <w:rsid w:val="4883EA88"/>
    <w:rsid w:val="489DD27E"/>
    <w:rsid w:val="48B56D27"/>
    <w:rsid w:val="48C0DF15"/>
    <w:rsid w:val="490B58E6"/>
    <w:rsid w:val="49579D54"/>
    <w:rsid w:val="49C84BF0"/>
    <w:rsid w:val="4A02B15C"/>
    <w:rsid w:val="4A7C0C44"/>
    <w:rsid w:val="4ACA31EE"/>
    <w:rsid w:val="4AE93BEE"/>
    <w:rsid w:val="4B57C778"/>
    <w:rsid w:val="4B580895"/>
    <w:rsid w:val="4B584687"/>
    <w:rsid w:val="4B61AD50"/>
    <w:rsid w:val="4BFF9C9F"/>
    <w:rsid w:val="4C1CC3BE"/>
    <w:rsid w:val="4C676489"/>
    <w:rsid w:val="4CD97CEC"/>
    <w:rsid w:val="4D1E8B5F"/>
    <w:rsid w:val="4D2BAE0F"/>
    <w:rsid w:val="4D4C9EAF"/>
    <w:rsid w:val="4D8FF25D"/>
    <w:rsid w:val="4D974C86"/>
    <w:rsid w:val="4DDA0EB0"/>
    <w:rsid w:val="4DE1A024"/>
    <w:rsid w:val="4E1F7525"/>
    <w:rsid w:val="4E257668"/>
    <w:rsid w:val="4E39BF73"/>
    <w:rsid w:val="4ECF74AF"/>
    <w:rsid w:val="4F7B01AD"/>
    <w:rsid w:val="4F9977E6"/>
    <w:rsid w:val="50351345"/>
    <w:rsid w:val="503AD3BB"/>
    <w:rsid w:val="50475486"/>
    <w:rsid w:val="50E48C1A"/>
    <w:rsid w:val="51333E33"/>
    <w:rsid w:val="513BF3FE"/>
    <w:rsid w:val="5140CE2F"/>
    <w:rsid w:val="5168B016"/>
    <w:rsid w:val="51F455AF"/>
    <w:rsid w:val="5242F896"/>
    <w:rsid w:val="52D0051A"/>
    <w:rsid w:val="52FEBFB0"/>
    <w:rsid w:val="533B6779"/>
    <w:rsid w:val="537D0A04"/>
    <w:rsid w:val="53AD81A6"/>
    <w:rsid w:val="53E0B646"/>
    <w:rsid w:val="541059D5"/>
    <w:rsid w:val="5445CAC8"/>
    <w:rsid w:val="544F2FE8"/>
    <w:rsid w:val="54A5E647"/>
    <w:rsid w:val="54BC9B42"/>
    <w:rsid w:val="55513829"/>
    <w:rsid w:val="5556862E"/>
    <w:rsid w:val="55759314"/>
    <w:rsid w:val="55F96EC4"/>
    <w:rsid w:val="566531D4"/>
    <w:rsid w:val="566BE580"/>
    <w:rsid w:val="567C65EE"/>
    <w:rsid w:val="56A05179"/>
    <w:rsid w:val="56C4770A"/>
    <w:rsid w:val="571E4D9B"/>
    <w:rsid w:val="576D0635"/>
    <w:rsid w:val="57789406"/>
    <w:rsid w:val="577D8211"/>
    <w:rsid w:val="578C1D79"/>
    <w:rsid w:val="57B8D16A"/>
    <w:rsid w:val="57CC3987"/>
    <w:rsid w:val="57E16EA8"/>
    <w:rsid w:val="57E84B8B"/>
    <w:rsid w:val="581635A8"/>
    <w:rsid w:val="583508E9"/>
    <w:rsid w:val="584ED196"/>
    <w:rsid w:val="58C2E623"/>
    <w:rsid w:val="58F4DD34"/>
    <w:rsid w:val="594032D8"/>
    <w:rsid w:val="596EA839"/>
    <w:rsid w:val="5983669D"/>
    <w:rsid w:val="5992BADB"/>
    <w:rsid w:val="59B59D13"/>
    <w:rsid w:val="5AB56801"/>
    <w:rsid w:val="5AF98CD7"/>
    <w:rsid w:val="5B06ED87"/>
    <w:rsid w:val="5B09F758"/>
    <w:rsid w:val="5B132D95"/>
    <w:rsid w:val="5B397CBA"/>
    <w:rsid w:val="5B4183ED"/>
    <w:rsid w:val="5B741904"/>
    <w:rsid w:val="5BDA7350"/>
    <w:rsid w:val="5C126467"/>
    <w:rsid w:val="5C222C25"/>
    <w:rsid w:val="5C997C84"/>
    <w:rsid w:val="5CDA81BF"/>
    <w:rsid w:val="5D1288E6"/>
    <w:rsid w:val="5D9690FE"/>
    <w:rsid w:val="5DF06849"/>
    <w:rsid w:val="5E0710AC"/>
    <w:rsid w:val="5E3C14BF"/>
    <w:rsid w:val="5E5AF6AC"/>
    <w:rsid w:val="5E5BD3D3"/>
    <w:rsid w:val="5E6BB5CA"/>
    <w:rsid w:val="5E6E99E8"/>
    <w:rsid w:val="5EEAC477"/>
    <w:rsid w:val="5EEFE779"/>
    <w:rsid w:val="5EFF95DE"/>
    <w:rsid w:val="5F9ED0FD"/>
    <w:rsid w:val="5FA88E8D"/>
    <w:rsid w:val="6068A337"/>
    <w:rsid w:val="607039A0"/>
    <w:rsid w:val="60CC5421"/>
    <w:rsid w:val="60F24972"/>
    <w:rsid w:val="60F4B3F2"/>
    <w:rsid w:val="60F7BA31"/>
    <w:rsid w:val="61447827"/>
    <w:rsid w:val="61742FCE"/>
    <w:rsid w:val="61AAFAB2"/>
    <w:rsid w:val="61B27FB7"/>
    <w:rsid w:val="61FE21E0"/>
    <w:rsid w:val="62254B74"/>
    <w:rsid w:val="623194C3"/>
    <w:rsid w:val="6243D340"/>
    <w:rsid w:val="624FEE3C"/>
    <w:rsid w:val="629DA0D6"/>
    <w:rsid w:val="62A0101A"/>
    <w:rsid w:val="62B51782"/>
    <w:rsid w:val="62E4E1B0"/>
    <w:rsid w:val="62FFB94F"/>
    <w:rsid w:val="636CC6B3"/>
    <w:rsid w:val="63D3ED54"/>
    <w:rsid w:val="63E0EA66"/>
    <w:rsid w:val="63F7C5D4"/>
    <w:rsid w:val="6434DFBC"/>
    <w:rsid w:val="64E555D4"/>
    <w:rsid w:val="65000217"/>
    <w:rsid w:val="65604C96"/>
    <w:rsid w:val="659185AB"/>
    <w:rsid w:val="65B77482"/>
    <w:rsid w:val="65C70C91"/>
    <w:rsid w:val="65E84EBB"/>
    <w:rsid w:val="660B4748"/>
    <w:rsid w:val="6621D972"/>
    <w:rsid w:val="666F134A"/>
    <w:rsid w:val="667DDB79"/>
    <w:rsid w:val="66932556"/>
    <w:rsid w:val="66AA9860"/>
    <w:rsid w:val="66C55007"/>
    <w:rsid w:val="67126660"/>
    <w:rsid w:val="671DB716"/>
    <w:rsid w:val="6748A6E6"/>
    <w:rsid w:val="675CA149"/>
    <w:rsid w:val="6793BF33"/>
    <w:rsid w:val="67EB868A"/>
    <w:rsid w:val="67FF4AC2"/>
    <w:rsid w:val="688CB962"/>
    <w:rsid w:val="6894A72F"/>
    <w:rsid w:val="68A0EA91"/>
    <w:rsid w:val="68D1FD8D"/>
    <w:rsid w:val="69136F3E"/>
    <w:rsid w:val="69D1F9A0"/>
    <w:rsid w:val="69D890C2"/>
    <w:rsid w:val="6A07DCE3"/>
    <w:rsid w:val="6A80A9D3"/>
    <w:rsid w:val="6AED0CD7"/>
    <w:rsid w:val="6B1C3DCE"/>
    <w:rsid w:val="6B552672"/>
    <w:rsid w:val="6B5CA36E"/>
    <w:rsid w:val="6B8942FF"/>
    <w:rsid w:val="6BCB10B9"/>
    <w:rsid w:val="6BECD19A"/>
    <w:rsid w:val="6BF74B7C"/>
    <w:rsid w:val="6CD1FC30"/>
    <w:rsid w:val="6D059032"/>
    <w:rsid w:val="6D82BCDB"/>
    <w:rsid w:val="6D92474A"/>
    <w:rsid w:val="6DB8659F"/>
    <w:rsid w:val="6DC23879"/>
    <w:rsid w:val="6E2116C3"/>
    <w:rsid w:val="6E2C11F3"/>
    <w:rsid w:val="6EBAD662"/>
    <w:rsid w:val="6F4054B2"/>
    <w:rsid w:val="6F6CA9AA"/>
    <w:rsid w:val="6F978237"/>
    <w:rsid w:val="6FB0CE02"/>
    <w:rsid w:val="6FC62D29"/>
    <w:rsid w:val="6FCE084E"/>
    <w:rsid w:val="6FFF648F"/>
    <w:rsid w:val="700C5585"/>
    <w:rsid w:val="70361D0E"/>
    <w:rsid w:val="703E456C"/>
    <w:rsid w:val="7054EF25"/>
    <w:rsid w:val="707D1FDD"/>
    <w:rsid w:val="7090C60C"/>
    <w:rsid w:val="711DEB84"/>
    <w:rsid w:val="71632C76"/>
    <w:rsid w:val="71DA9D9E"/>
    <w:rsid w:val="7204F091"/>
    <w:rsid w:val="7239BF7E"/>
    <w:rsid w:val="724B42C5"/>
    <w:rsid w:val="726B8CAF"/>
    <w:rsid w:val="7277C93C"/>
    <w:rsid w:val="72C2B199"/>
    <w:rsid w:val="72D031B8"/>
    <w:rsid w:val="72E0B101"/>
    <w:rsid w:val="732CDDE4"/>
    <w:rsid w:val="73ACB07B"/>
    <w:rsid w:val="73C54CFB"/>
    <w:rsid w:val="73C8320F"/>
    <w:rsid w:val="73DCF75D"/>
    <w:rsid w:val="740399C0"/>
    <w:rsid w:val="74CF80EF"/>
    <w:rsid w:val="7537D773"/>
    <w:rsid w:val="753C7C4E"/>
    <w:rsid w:val="757C7E7E"/>
    <w:rsid w:val="758E5073"/>
    <w:rsid w:val="760387A1"/>
    <w:rsid w:val="760AF431"/>
    <w:rsid w:val="7653C419"/>
    <w:rsid w:val="7669D069"/>
    <w:rsid w:val="76A6E7CE"/>
    <w:rsid w:val="76D671EE"/>
    <w:rsid w:val="771A90C2"/>
    <w:rsid w:val="77267DE8"/>
    <w:rsid w:val="772B0DEE"/>
    <w:rsid w:val="773D44D4"/>
    <w:rsid w:val="77DBD325"/>
    <w:rsid w:val="77F0D3BB"/>
    <w:rsid w:val="780E073D"/>
    <w:rsid w:val="78226315"/>
    <w:rsid w:val="7864AA6C"/>
    <w:rsid w:val="786AE70F"/>
    <w:rsid w:val="787749E9"/>
    <w:rsid w:val="787910E7"/>
    <w:rsid w:val="787B37EB"/>
    <w:rsid w:val="7887BF26"/>
    <w:rsid w:val="7898101D"/>
    <w:rsid w:val="78AA9E2C"/>
    <w:rsid w:val="78D9A781"/>
    <w:rsid w:val="79534D84"/>
    <w:rsid w:val="799A1E37"/>
    <w:rsid w:val="79AFAE78"/>
    <w:rsid w:val="79B4D2D6"/>
    <w:rsid w:val="79CCBBF6"/>
    <w:rsid w:val="79F0D3FF"/>
    <w:rsid w:val="7A048567"/>
    <w:rsid w:val="7A864C8E"/>
    <w:rsid w:val="7AB7B07E"/>
    <w:rsid w:val="7AE80541"/>
    <w:rsid w:val="7B03B60F"/>
    <w:rsid w:val="7B0B8C2B"/>
    <w:rsid w:val="7B0FCB6C"/>
    <w:rsid w:val="7B2B61C9"/>
    <w:rsid w:val="7B43CF0A"/>
    <w:rsid w:val="7B59D9EE"/>
    <w:rsid w:val="7B7E90A4"/>
    <w:rsid w:val="7B913B31"/>
    <w:rsid w:val="7BC4827C"/>
    <w:rsid w:val="7BFCA455"/>
    <w:rsid w:val="7C07DA16"/>
    <w:rsid w:val="7C496981"/>
    <w:rsid w:val="7C83F9BF"/>
    <w:rsid w:val="7CB16CE1"/>
    <w:rsid w:val="7CCC0645"/>
    <w:rsid w:val="7CE1C487"/>
    <w:rsid w:val="7D20FB8D"/>
    <w:rsid w:val="7D6C1CCF"/>
    <w:rsid w:val="7DDA43AD"/>
    <w:rsid w:val="7E5D46CE"/>
    <w:rsid w:val="7EA56B40"/>
    <w:rsid w:val="7F4C1B84"/>
    <w:rsid w:val="7FCAF174"/>
    <w:rsid w:val="7FF88A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styleId="Hyperlink">
    <w:name w:val="Hyperlink"/>
    <w:basedOn w:val="Fontepargpadro"/>
    <w:uiPriority w:val="99"/>
    <w:unhideWhenUsed/>
    <w:rsid w:val="004E6164"/>
    <w:rPr>
      <w:color w:val="0563C1" w:themeColor="hyperlink"/>
      <w:u w:val="single"/>
    </w:rPr>
  </w:style>
  <w:style w:type="character" w:styleId="MenoPendente">
    <w:name w:val="Unresolved Mention"/>
    <w:basedOn w:val="Fontepargpadro"/>
    <w:uiPriority w:val="99"/>
    <w:semiHidden/>
    <w:unhideWhenUsed/>
    <w:rsid w:val="004E6164"/>
    <w:rPr>
      <w:color w:val="605E5C"/>
      <w:shd w:val="clear" w:color="auto" w:fill="E1DFDD"/>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Clara">
    <w:name w:val="Grid Table Light"/>
    <w:basedOn w:val="Tabela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399e4fa-c2d7-42e7-9da0-3abf35473f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8075A3B23206864A9E646B7503843AA5" ma:contentTypeVersion="6" ma:contentTypeDescription="Crie um novo documento." ma:contentTypeScope="" ma:versionID="96227f66370831c7234d47b6855ea013">
  <xsd:schema xmlns:xsd="http://www.w3.org/2001/XMLSchema" xmlns:xs="http://www.w3.org/2001/XMLSchema" xmlns:p="http://schemas.microsoft.com/office/2006/metadata/properties" xmlns:ns3="d399e4fa-c2d7-42e7-9da0-3abf35473f61" targetNamespace="http://schemas.microsoft.com/office/2006/metadata/properties" ma:root="true" ma:fieldsID="979982f514fb03373a9f6b66f34430c9" ns3:_="">
    <xsd:import namespace="d399e4fa-c2d7-42e7-9da0-3abf35473f61"/>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99e4fa-c2d7-42e7-9da0-3abf35473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7E8E80-8E26-4BBB-8890-B1E2413B3606}">
  <ds:schemaRefs>
    <ds:schemaRef ds:uri="http://schemas.openxmlformats.org/officeDocument/2006/bibliography"/>
  </ds:schemaRefs>
</ds:datastoreItem>
</file>

<file path=customXml/itemProps2.xml><?xml version="1.0" encoding="utf-8"?>
<ds:datastoreItem xmlns:ds="http://schemas.openxmlformats.org/officeDocument/2006/customXml" ds:itemID="{52F16592-AB87-4CCA-B8E4-D119ECAFFF4A}">
  <ds:schemaRefs>
    <ds:schemaRef ds:uri="http://schemas.microsoft.com/office/2006/metadata/properties"/>
    <ds:schemaRef ds:uri="http://schemas.microsoft.com/office/infopath/2007/PartnerControls"/>
    <ds:schemaRef ds:uri="d399e4fa-c2d7-42e7-9da0-3abf35473f61"/>
  </ds:schemaRefs>
</ds:datastoreItem>
</file>

<file path=customXml/itemProps3.xml><?xml version="1.0" encoding="utf-8"?>
<ds:datastoreItem xmlns:ds="http://schemas.openxmlformats.org/officeDocument/2006/customXml" ds:itemID="{1905DFF0-6A85-4A7C-9DD9-EEBFC5BF1BF2}">
  <ds:schemaRefs>
    <ds:schemaRef ds:uri="http://schemas.microsoft.com/sharepoint/v3/contenttype/forms"/>
  </ds:schemaRefs>
</ds:datastoreItem>
</file>

<file path=customXml/itemProps4.xml><?xml version="1.0" encoding="utf-8"?>
<ds:datastoreItem xmlns:ds="http://schemas.openxmlformats.org/officeDocument/2006/customXml" ds:itemID="{CE625DD6-217B-4917-A7CB-70AAA0003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99e4fa-c2d7-42e7-9da0-3abf35473f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4153</Characters>
  <Application>Microsoft Office Word</Application>
  <DocSecurity>0</DocSecurity>
  <Lines>34</Lines>
  <Paragraphs>9</Paragraphs>
  <ScaleCrop>false</ScaleCrop>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63</cp:revision>
  <dcterms:created xsi:type="dcterms:W3CDTF">2024-10-03T15:26:00Z</dcterms:created>
  <dcterms:modified xsi:type="dcterms:W3CDTF">2026-06-17T16:40:00Z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0x0101008075A3B23206864A9E646B7503843AA5</vt:lpwstr>
  </property>
</Properties>
</file>