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527155" w:rsidRDefault="00F85A01" w:rsidP="00E40D5F">
      <w:pPr>
        <w:jc w:val="center"/>
        <w:rPr>
          <w:b/>
        </w:rPr>
      </w:pPr>
      <w:bookmarkStart w:id="0" w:name="_GoBack"/>
      <w:r w:rsidRPr="00527155">
        <w:rPr>
          <w:b/>
        </w:rPr>
        <w:t xml:space="preserve">RELATÓRIO DE RECEBIMENTO DE ANIMAIS SILVESTRES DO MÊS </w:t>
      </w:r>
      <w:r w:rsidR="00527155" w:rsidRPr="00527155">
        <w:rPr>
          <w:b/>
        </w:rPr>
        <w:t xml:space="preserve">JULHO </w:t>
      </w:r>
      <w:r w:rsidRPr="00527155">
        <w:rPr>
          <w:b/>
        </w:rPr>
        <w:t xml:space="preserve">DE PROVENIENTES DO MUNICÍPIO </w:t>
      </w:r>
      <w:r w:rsidR="00527155" w:rsidRPr="00527155">
        <w:rPr>
          <w:b/>
        </w:rPr>
        <w:t>MOGI DAS CRUZES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8"/>
        <w:gridCol w:w="1298"/>
        <w:gridCol w:w="2320"/>
        <w:gridCol w:w="4915"/>
      </w:tblGrid>
      <w:tr w:rsidR="00527155" w:rsidRPr="00527155" w:rsidTr="0052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:rsidR="00527155" w:rsidRPr="00527155" w:rsidRDefault="00527155" w:rsidP="00527155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98" w:type="dxa"/>
            <w:hideMark/>
          </w:tcPr>
          <w:p w:rsidR="00527155" w:rsidRPr="00527155" w:rsidRDefault="00527155" w:rsidP="00527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320" w:type="dxa"/>
            <w:hideMark/>
          </w:tcPr>
          <w:p w:rsidR="00527155" w:rsidRPr="00527155" w:rsidRDefault="00527155" w:rsidP="00527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915" w:type="dxa"/>
            <w:hideMark/>
          </w:tcPr>
          <w:p w:rsidR="00527155" w:rsidRPr="00527155" w:rsidRDefault="00527155" w:rsidP="00527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527155" w:rsidRPr="00527155" w:rsidTr="003D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</w:tcPr>
          <w:p w:rsidR="00527155" w:rsidRPr="00527155" w:rsidRDefault="00527155" w:rsidP="00527155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27155">
              <w:rPr>
                <w:rFonts w:eastAsia="Times New Roman" w:cs="Arial"/>
                <w:iCs/>
                <w:lang w:eastAsia="pt-BR"/>
              </w:rPr>
              <w:t>NÃO HOUVE RECEBIMENTO DE ANIMAIS SILVESTRES PROVENIENTES DE MOGI DAS CRUZES NO MÊS DE JULHO</w:t>
            </w:r>
          </w:p>
        </w:tc>
      </w:tr>
    </w:tbl>
    <w:p w:rsidR="00F85A01" w:rsidRPr="00527155" w:rsidRDefault="00F85A01" w:rsidP="00E40D5F">
      <w:pPr>
        <w:jc w:val="center"/>
        <w:rPr>
          <w:b/>
        </w:rPr>
      </w:pPr>
    </w:p>
    <w:p w:rsidR="00F85A01" w:rsidRPr="00527155" w:rsidRDefault="00F85A01" w:rsidP="00E40D5F">
      <w:pPr>
        <w:jc w:val="center"/>
        <w:rPr>
          <w:b/>
        </w:rPr>
      </w:pPr>
    </w:p>
    <w:p w:rsidR="00F85A01" w:rsidRPr="00527155" w:rsidRDefault="00F85A01" w:rsidP="00E40D5F">
      <w:pPr>
        <w:jc w:val="center"/>
        <w:rPr>
          <w:b/>
        </w:rPr>
        <w:sectPr w:rsidR="00F85A01" w:rsidRPr="0052715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527155" w:rsidRDefault="00F85A01" w:rsidP="00E40D5F">
      <w:pPr>
        <w:jc w:val="center"/>
        <w:rPr>
          <w:b/>
        </w:rPr>
      </w:pPr>
      <w:r w:rsidRPr="00527155">
        <w:rPr>
          <w:b/>
        </w:rPr>
        <w:lastRenderedPageBreak/>
        <w:t>RELAÇÃO DE ÓBITOS DE ANIMAIS SILVESTRES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8"/>
        <w:gridCol w:w="1298"/>
        <w:gridCol w:w="2320"/>
        <w:gridCol w:w="4915"/>
      </w:tblGrid>
      <w:tr w:rsidR="00527155" w:rsidRPr="00527155" w:rsidTr="0020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:rsidR="00527155" w:rsidRPr="00527155" w:rsidRDefault="00527155" w:rsidP="002035A5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98" w:type="dxa"/>
            <w:hideMark/>
          </w:tcPr>
          <w:p w:rsidR="00527155" w:rsidRPr="00527155" w:rsidRDefault="00527155" w:rsidP="00203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320" w:type="dxa"/>
            <w:hideMark/>
          </w:tcPr>
          <w:p w:rsidR="00527155" w:rsidRPr="00527155" w:rsidRDefault="00527155" w:rsidP="00203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915" w:type="dxa"/>
            <w:hideMark/>
          </w:tcPr>
          <w:p w:rsidR="00527155" w:rsidRPr="00527155" w:rsidRDefault="00527155" w:rsidP="00203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527155" w:rsidRPr="00527155" w:rsidTr="0020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</w:tcPr>
          <w:p w:rsidR="00527155" w:rsidRPr="00527155" w:rsidRDefault="00527155" w:rsidP="00527155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27155">
              <w:rPr>
                <w:rFonts w:eastAsia="Times New Roman" w:cs="Arial"/>
                <w:iCs/>
                <w:lang w:eastAsia="pt-BR"/>
              </w:rPr>
              <w:t xml:space="preserve">NÃO HOUVE </w:t>
            </w:r>
            <w:r w:rsidRPr="00527155">
              <w:rPr>
                <w:rFonts w:eastAsia="Times New Roman" w:cs="Arial"/>
                <w:iCs/>
                <w:lang w:eastAsia="pt-BR"/>
              </w:rPr>
              <w:t>OBITOS</w:t>
            </w:r>
            <w:r w:rsidRPr="00527155">
              <w:rPr>
                <w:rFonts w:eastAsia="Times New Roman" w:cs="Arial"/>
                <w:iCs/>
                <w:lang w:eastAsia="pt-BR"/>
              </w:rPr>
              <w:t xml:space="preserve"> DE ANIMAIS SILVESTRES PROVENIENTES DE MOGI DAS CRUZES NO MÊS DE JULHO</w:t>
            </w:r>
          </w:p>
        </w:tc>
      </w:tr>
    </w:tbl>
    <w:p w:rsidR="00F85A01" w:rsidRPr="00527155" w:rsidRDefault="00F85A01" w:rsidP="00E40D5F">
      <w:pPr>
        <w:jc w:val="center"/>
        <w:rPr>
          <w:b/>
        </w:rPr>
      </w:pPr>
    </w:p>
    <w:p w:rsidR="00F85A01" w:rsidRPr="00527155" w:rsidRDefault="00F85A01" w:rsidP="00E40D5F">
      <w:pPr>
        <w:jc w:val="center"/>
        <w:rPr>
          <w:b/>
        </w:rPr>
        <w:sectPr w:rsidR="00F85A01" w:rsidRPr="005271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527155" w:rsidRDefault="00F35206" w:rsidP="00E40D5F">
      <w:pPr>
        <w:jc w:val="center"/>
        <w:rPr>
          <w:b/>
        </w:rPr>
      </w:pPr>
      <w:r w:rsidRPr="00527155">
        <w:rPr>
          <w:b/>
        </w:rPr>
        <w:lastRenderedPageBreak/>
        <w:t xml:space="preserve">ANIMAIS SILVESTRES PROVENIENTES DO MUNICÍPIO </w:t>
      </w:r>
      <w:r w:rsidR="00527155" w:rsidRPr="00527155">
        <w:rPr>
          <w:b/>
        </w:rPr>
        <w:t>MOGI DAS CRUZES</w:t>
      </w:r>
      <w:r w:rsidRPr="00527155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56"/>
        <w:gridCol w:w="1653"/>
        <w:gridCol w:w="3212"/>
        <w:gridCol w:w="2879"/>
      </w:tblGrid>
      <w:tr w:rsidR="00527155" w:rsidRPr="00527155" w:rsidTr="0052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27155" w:rsidRPr="00527155" w:rsidRDefault="00527155" w:rsidP="00527155">
            <w:pPr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:rsidR="00527155" w:rsidRPr="00527155" w:rsidRDefault="00527155" w:rsidP="0052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:rsidR="00527155" w:rsidRPr="00527155" w:rsidRDefault="00527155" w:rsidP="0052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79" w:type="dxa"/>
            <w:hideMark/>
          </w:tcPr>
          <w:p w:rsidR="00527155" w:rsidRPr="00527155" w:rsidRDefault="00527155" w:rsidP="0052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27155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36597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36598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36599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36600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36601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36602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36695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36696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36833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36834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36837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37016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37017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37018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37754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37756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37848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37849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37850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37851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37852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38548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38549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38806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38807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38808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38872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527155" w:rsidRPr="00527155" w:rsidTr="005271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38895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39230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11/08/2022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39607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39610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40214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40215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40218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40219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40220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lastRenderedPageBreak/>
              <w:t>40222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40226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40660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Sabiá-do-campo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Mimus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saturninus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40661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Nyctdromus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40741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40743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40744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40745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40995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11/11/2022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41470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02/12/2022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41611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41613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41614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41705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20/12/2022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42086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10/01/2023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42361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42364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42365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42369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42370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scripta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elegans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42482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42486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Juriti-</w:t>
            </w:r>
            <w:proofErr w:type="spellStart"/>
            <w:r w:rsidRPr="00527155">
              <w:rPr>
                <w:rFonts w:eastAsia="Times New Roman" w:cs="Arial"/>
                <w:b/>
                <w:lang w:eastAsia="pt-BR"/>
              </w:rPr>
              <w:t>pupu</w:t>
            </w:r>
            <w:proofErr w:type="spellEnd"/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Leptotila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verreauxi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42487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42488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42489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43047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43059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43060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43479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527155" w:rsidRPr="00527155" w:rsidTr="00527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527155" w:rsidRPr="00527155" w:rsidRDefault="00527155" w:rsidP="00527155">
            <w:pPr>
              <w:jc w:val="right"/>
              <w:rPr>
                <w:rFonts w:eastAsia="Times New Roman" w:cs="Arial"/>
                <w:lang w:eastAsia="pt-BR"/>
              </w:rPr>
            </w:pPr>
            <w:r w:rsidRPr="00527155">
              <w:rPr>
                <w:rFonts w:eastAsia="Times New Roman" w:cs="Arial"/>
                <w:lang w:eastAsia="pt-BR"/>
              </w:rPr>
              <w:t>43480</w:t>
            </w:r>
          </w:p>
        </w:tc>
        <w:tc>
          <w:tcPr>
            <w:tcW w:w="1653" w:type="dxa"/>
            <w:noWrap/>
            <w:hideMark/>
          </w:tcPr>
          <w:p w:rsidR="00527155" w:rsidRPr="00527155" w:rsidRDefault="00527155" w:rsidP="00527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527155" w:rsidRPr="00527155" w:rsidRDefault="00527155" w:rsidP="005271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27155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527155" w:rsidRPr="00527155" w:rsidRDefault="00527155" w:rsidP="0052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27155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527155" w:rsidRPr="00527155" w:rsidTr="005271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527155" w:rsidRPr="00527155" w:rsidRDefault="00527155" w:rsidP="00527155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27155">
              <w:rPr>
                <w:rFonts w:eastAsia="Times New Roman" w:cs="Arial"/>
                <w:iCs/>
                <w:lang w:eastAsia="pt-BR"/>
              </w:rPr>
              <w:t>TOTAL: 69 ANIMAIS</w:t>
            </w:r>
          </w:p>
        </w:tc>
      </w:tr>
    </w:tbl>
    <w:p w:rsidR="00F35206" w:rsidRPr="00527155" w:rsidRDefault="00F35206" w:rsidP="00E40D5F">
      <w:pPr>
        <w:jc w:val="center"/>
        <w:rPr>
          <w:b/>
        </w:rPr>
      </w:pPr>
    </w:p>
    <w:p w:rsidR="00F35206" w:rsidRPr="00527155" w:rsidRDefault="00F35206" w:rsidP="00E40D5F">
      <w:pPr>
        <w:jc w:val="center"/>
        <w:rPr>
          <w:b/>
        </w:rPr>
        <w:sectPr w:rsidR="00F35206" w:rsidRPr="005271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7155" w:rsidRPr="00527155" w:rsidRDefault="00527155" w:rsidP="00527155">
      <w:pPr>
        <w:jc w:val="center"/>
        <w:rPr>
          <w:rFonts w:cs="Arial"/>
          <w:b/>
        </w:rPr>
      </w:pPr>
      <w:r w:rsidRPr="00527155">
        <w:rPr>
          <w:rFonts w:cs="Arial"/>
          <w:b/>
        </w:rPr>
        <w:lastRenderedPageBreak/>
        <w:t>RELATÓRIO FOTOGRÁFICO DE ANIMAIS SILVESTRES NO MÊS DE JULHO DO MUNICÍPIO DE MOGI DAS CRUZES</w:t>
      </w:r>
    </w:p>
    <w:p w:rsidR="00527155" w:rsidRPr="00527155" w:rsidRDefault="00527155" w:rsidP="00527155">
      <w:pPr>
        <w:jc w:val="center"/>
        <w:rPr>
          <w:rFonts w:cs="Arial"/>
          <w:b/>
        </w:rPr>
      </w:pPr>
    </w:p>
    <w:p w:rsidR="00527155" w:rsidRPr="00527155" w:rsidRDefault="00527155" w:rsidP="00527155">
      <w:pPr>
        <w:jc w:val="center"/>
        <w:rPr>
          <w:rFonts w:cs="Arial"/>
          <w:b/>
        </w:rPr>
      </w:pPr>
      <w:r w:rsidRPr="00527155">
        <w:rPr>
          <w:rFonts w:cs="Arial"/>
          <w:b/>
        </w:rPr>
        <w:t>(</w:t>
      </w:r>
      <w:proofErr w:type="gramStart"/>
      <w:r w:rsidRPr="00527155">
        <w:rPr>
          <w:rFonts w:cs="Arial"/>
          <w:b/>
        </w:rPr>
        <w:t>sem</w:t>
      </w:r>
      <w:proofErr w:type="gramEnd"/>
      <w:r w:rsidRPr="00527155">
        <w:rPr>
          <w:rFonts w:cs="Arial"/>
          <w:b/>
        </w:rPr>
        <w:t xml:space="preserve"> registros fotográficos)</w:t>
      </w:r>
    </w:p>
    <w:p w:rsidR="00527155" w:rsidRPr="00527155" w:rsidRDefault="00527155" w:rsidP="00527155">
      <w:pPr>
        <w:jc w:val="center"/>
        <w:rPr>
          <w:rFonts w:cs="Arial"/>
          <w:b/>
          <w:bCs/>
        </w:rPr>
      </w:pPr>
    </w:p>
    <w:bookmarkEnd w:id="0"/>
    <w:p w:rsidR="00F35206" w:rsidRPr="00527155" w:rsidRDefault="00F35206" w:rsidP="00527155">
      <w:pPr>
        <w:jc w:val="center"/>
        <w:rPr>
          <w:b/>
        </w:rPr>
      </w:pPr>
    </w:p>
    <w:sectPr w:rsidR="00F35206" w:rsidRPr="00527155" w:rsidSect="002604CD">
      <w:headerReference w:type="default" r:id="rId9"/>
      <w:footerReference w:type="default" r:id="rId10"/>
      <w:pgSz w:w="11900" w:h="16840"/>
      <w:pgMar w:top="1701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9B" w:rsidRDefault="00D07A9B" w:rsidP="00527155">
      <w:pPr>
        <w:spacing w:after="0" w:line="240" w:lineRule="auto"/>
      </w:pPr>
      <w:r>
        <w:separator/>
      </w:r>
    </w:p>
  </w:endnote>
  <w:endnote w:type="continuationSeparator" w:id="0">
    <w:p w:rsidR="00D07A9B" w:rsidRDefault="00D07A9B" w:rsidP="0052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D" w:rsidRDefault="00D07A9B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5ED3AE3B" wp14:editId="79CFE3E6">
          <wp:extent cx="7557426" cy="767715"/>
          <wp:effectExtent l="0" t="0" r="1206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9B" w:rsidRDefault="00D07A9B" w:rsidP="00527155">
      <w:pPr>
        <w:spacing w:after="0" w:line="240" w:lineRule="auto"/>
      </w:pPr>
      <w:r>
        <w:separator/>
      </w:r>
    </w:p>
  </w:footnote>
  <w:footnote w:type="continuationSeparator" w:id="0">
    <w:p w:rsidR="00D07A9B" w:rsidRDefault="00D07A9B" w:rsidP="0052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55" w:rsidRDefault="00527155">
    <w:pPr>
      <w:pStyle w:val="Cabealho"/>
    </w:pPr>
    <w:r>
      <w:rPr>
        <w:noProof/>
        <w:lang w:eastAsia="pt-BR"/>
      </w:rPr>
      <w:drawing>
        <wp:inline distT="0" distB="0" distL="0" distR="0">
          <wp:extent cx="5068007" cy="924054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GI DAS CRUZ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D" w:rsidRDefault="00D07A9B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7A393B" wp14:editId="2BF26D64">
          <wp:simplePos x="0" y="0"/>
          <wp:positionH relativeFrom="rightMargin">
            <wp:posOffset>-638175</wp:posOffset>
          </wp:positionH>
          <wp:positionV relativeFrom="paragraph">
            <wp:posOffset>-708660</wp:posOffset>
          </wp:positionV>
          <wp:extent cx="1285875" cy="1062470"/>
          <wp:effectExtent l="0" t="0" r="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1285875" cy="106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5B70D2" wp14:editId="6503D372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00800" cy="1167130"/>
          <wp:effectExtent l="0" t="0" r="0" b="0"/>
          <wp:wrapThrough wrapText="bothSides">
            <wp:wrapPolygon edited="0">
              <wp:start x="0" y="0"/>
              <wp:lineTo x="0" y="21153"/>
              <wp:lineTo x="21536" y="21153"/>
              <wp:lineTo x="2153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E45"/>
    <w:multiLevelType w:val="hybridMultilevel"/>
    <w:tmpl w:val="93E68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134"/>
    <w:multiLevelType w:val="hybridMultilevel"/>
    <w:tmpl w:val="92C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527155"/>
    <w:rsid w:val="007C068C"/>
    <w:rsid w:val="00870ABC"/>
    <w:rsid w:val="00A95D36"/>
    <w:rsid w:val="00B72D91"/>
    <w:rsid w:val="00D07A9B"/>
    <w:rsid w:val="00E40D5F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527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5271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7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155"/>
  </w:style>
  <w:style w:type="paragraph" w:styleId="Rodap">
    <w:name w:val="footer"/>
    <w:basedOn w:val="Normal"/>
    <w:link w:val="RodapChar"/>
    <w:uiPriority w:val="99"/>
    <w:unhideWhenUsed/>
    <w:rsid w:val="00527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3547-0D0D-44A6-82B0-D2B7E10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2023-08-01T19:06:00Z</dcterms:created>
  <dcterms:modified xsi:type="dcterms:W3CDTF">2023-08-01T19:06:00Z</dcterms:modified>
</cp:coreProperties>
</file>