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F016D5" w14:textId="421BE798" w:rsidR="00C43941" w:rsidRDefault="00C43941" w:rsidP="002604C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RELATORIO DE RECEBIMENTO DE ANIMAIS SILVESTRES NO MÊS DE DEZEMBRO PROVENIENTES DO MUNICÍPIO DE </w:t>
      </w:r>
      <w:r w:rsidRPr="00C43941">
        <w:rPr>
          <w:rFonts w:ascii="Arial" w:hAnsi="Arial" w:cs="Arial"/>
          <w:b/>
          <w:u w:val="single"/>
        </w:rPr>
        <w:t>MOGI DAS CRUZES</w:t>
      </w:r>
      <w:r>
        <w:rPr>
          <w:rFonts w:ascii="Arial" w:hAnsi="Arial" w:cs="Arial"/>
          <w:b/>
        </w:rPr>
        <w:t>.</w:t>
      </w:r>
    </w:p>
    <w:tbl>
      <w:tblPr>
        <w:tblStyle w:val="TabeladeGrade4-nfase3"/>
        <w:tblW w:w="11483" w:type="dxa"/>
        <w:tblInd w:w="-1423" w:type="dxa"/>
        <w:tblLook w:val="04A0" w:firstRow="1" w:lastRow="0" w:firstColumn="1" w:lastColumn="0" w:noHBand="0" w:noVBand="1"/>
      </w:tblPr>
      <w:tblGrid>
        <w:gridCol w:w="2379"/>
        <w:gridCol w:w="1655"/>
        <w:gridCol w:w="3213"/>
        <w:gridCol w:w="4236"/>
      </w:tblGrid>
      <w:tr w:rsidR="00C43941" w:rsidRPr="00C43941" w14:paraId="06A58B61" w14:textId="77777777" w:rsidTr="00C43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hideMark/>
          </w:tcPr>
          <w:p w14:paraId="2B1FE367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1655" w:type="dxa"/>
            <w:hideMark/>
          </w:tcPr>
          <w:p w14:paraId="0163BB77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3213" w:type="dxa"/>
            <w:hideMark/>
          </w:tcPr>
          <w:p w14:paraId="6A1B7DEC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4236" w:type="dxa"/>
            <w:hideMark/>
          </w:tcPr>
          <w:p w14:paraId="3BBAC1B2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</w:tr>
      <w:tr w:rsidR="00C43941" w:rsidRPr="00C43941" w14:paraId="7AD4E78E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7E0C72E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41468</w:t>
            </w:r>
          </w:p>
        </w:tc>
        <w:tc>
          <w:tcPr>
            <w:tcW w:w="1655" w:type="dxa"/>
            <w:noWrap/>
            <w:hideMark/>
          </w:tcPr>
          <w:p w14:paraId="2545F95E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02/12/2022</w:t>
            </w:r>
          </w:p>
        </w:tc>
        <w:tc>
          <w:tcPr>
            <w:tcW w:w="3213" w:type="dxa"/>
            <w:noWrap/>
            <w:hideMark/>
          </w:tcPr>
          <w:p w14:paraId="087C53D5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Preguiça-comum</w:t>
            </w:r>
          </w:p>
        </w:tc>
        <w:tc>
          <w:tcPr>
            <w:tcW w:w="4236" w:type="dxa"/>
            <w:noWrap/>
            <w:hideMark/>
          </w:tcPr>
          <w:p w14:paraId="24A8CD3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Bradypus variegatus</w:t>
            </w:r>
          </w:p>
        </w:tc>
      </w:tr>
      <w:tr w:rsidR="00C43941" w:rsidRPr="00C43941" w14:paraId="511540F9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4C41E1B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41469</w:t>
            </w:r>
          </w:p>
        </w:tc>
        <w:tc>
          <w:tcPr>
            <w:tcW w:w="1655" w:type="dxa"/>
            <w:noWrap/>
            <w:hideMark/>
          </w:tcPr>
          <w:p w14:paraId="02C3E4D4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02/12/2022</w:t>
            </w:r>
          </w:p>
        </w:tc>
        <w:tc>
          <w:tcPr>
            <w:tcW w:w="3213" w:type="dxa"/>
            <w:noWrap/>
            <w:hideMark/>
          </w:tcPr>
          <w:p w14:paraId="302E4586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Chupim</w:t>
            </w:r>
          </w:p>
        </w:tc>
        <w:tc>
          <w:tcPr>
            <w:tcW w:w="4236" w:type="dxa"/>
            <w:noWrap/>
            <w:hideMark/>
          </w:tcPr>
          <w:p w14:paraId="7A2DFB79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Molothurus bonarenses</w:t>
            </w:r>
          </w:p>
        </w:tc>
      </w:tr>
      <w:tr w:rsidR="00C43941" w:rsidRPr="00C43941" w14:paraId="18E8978B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76A7F94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41470</w:t>
            </w:r>
          </w:p>
        </w:tc>
        <w:tc>
          <w:tcPr>
            <w:tcW w:w="1655" w:type="dxa"/>
            <w:noWrap/>
            <w:hideMark/>
          </w:tcPr>
          <w:p w14:paraId="0BAD128E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02/12/2022</w:t>
            </w:r>
          </w:p>
        </w:tc>
        <w:tc>
          <w:tcPr>
            <w:tcW w:w="3213" w:type="dxa"/>
            <w:noWrap/>
            <w:hideMark/>
          </w:tcPr>
          <w:p w14:paraId="09AD977F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Coruja-do-mato</w:t>
            </w:r>
          </w:p>
        </w:tc>
        <w:tc>
          <w:tcPr>
            <w:tcW w:w="4236" w:type="dxa"/>
            <w:noWrap/>
            <w:hideMark/>
          </w:tcPr>
          <w:p w14:paraId="6399A8AB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C43941" w:rsidRPr="00C43941" w14:paraId="6A4C32CD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E0A66CB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41471</w:t>
            </w:r>
          </w:p>
        </w:tc>
        <w:tc>
          <w:tcPr>
            <w:tcW w:w="1655" w:type="dxa"/>
            <w:noWrap/>
            <w:hideMark/>
          </w:tcPr>
          <w:p w14:paraId="6016558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02/12/2022</w:t>
            </w:r>
          </w:p>
        </w:tc>
        <w:tc>
          <w:tcPr>
            <w:tcW w:w="3213" w:type="dxa"/>
            <w:noWrap/>
            <w:hideMark/>
          </w:tcPr>
          <w:p w14:paraId="53DC2FC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Coruja-buraqueira</w:t>
            </w:r>
          </w:p>
        </w:tc>
        <w:tc>
          <w:tcPr>
            <w:tcW w:w="4236" w:type="dxa"/>
            <w:noWrap/>
            <w:hideMark/>
          </w:tcPr>
          <w:p w14:paraId="4122ACCE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Athene cunicularia</w:t>
            </w:r>
          </w:p>
        </w:tc>
      </w:tr>
      <w:tr w:rsidR="00C43941" w:rsidRPr="00C43941" w14:paraId="65341C5F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845C5C2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41611</w:t>
            </w:r>
          </w:p>
        </w:tc>
        <w:tc>
          <w:tcPr>
            <w:tcW w:w="1655" w:type="dxa"/>
            <w:noWrap/>
            <w:hideMark/>
          </w:tcPr>
          <w:p w14:paraId="77C04A70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13/12/2022</w:t>
            </w:r>
          </w:p>
        </w:tc>
        <w:tc>
          <w:tcPr>
            <w:tcW w:w="3213" w:type="dxa"/>
            <w:noWrap/>
            <w:hideMark/>
          </w:tcPr>
          <w:p w14:paraId="26F495E9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4236" w:type="dxa"/>
            <w:noWrap/>
            <w:hideMark/>
          </w:tcPr>
          <w:p w14:paraId="1027E2CA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Chaetura meridionalis</w:t>
            </w:r>
          </w:p>
        </w:tc>
      </w:tr>
      <w:tr w:rsidR="00C43941" w:rsidRPr="00C43941" w14:paraId="64AE2BF1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B31632C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41612</w:t>
            </w:r>
          </w:p>
        </w:tc>
        <w:tc>
          <w:tcPr>
            <w:tcW w:w="1655" w:type="dxa"/>
            <w:noWrap/>
            <w:hideMark/>
          </w:tcPr>
          <w:p w14:paraId="50B64FB9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13/12/2022</w:t>
            </w:r>
          </w:p>
        </w:tc>
        <w:tc>
          <w:tcPr>
            <w:tcW w:w="3213" w:type="dxa"/>
            <w:noWrap/>
            <w:hideMark/>
          </w:tcPr>
          <w:p w14:paraId="7D1D43A5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4236" w:type="dxa"/>
            <w:noWrap/>
            <w:hideMark/>
          </w:tcPr>
          <w:p w14:paraId="66B9102B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Chaetura meridionalis</w:t>
            </w:r>
          </w:p>
        </w:tc>
      </w:tr>
      <w:tr w:rsidR="00C43941" w:rsidRPr="00C43941" w14:paraId="46CB88AA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8D8B317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41613</w:t>
            </w:r>
          </w:p>
        </w:tc>
        <w:tc>
          <w:tcPr>
            <w:tcW w:w="1655" w:type="dxa"/>
            <w:noWrap/>
            <w:hideMark/>
          </w:tcPr>
          <w:p w14:paraId="7C5B3A77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13/12/2022</w:t>
            </w:r>
          </w:p>
        </w:tc>
        <w:tc>
          <w:tcPr>
            <w:tcW w:w="3213" w:type="dxa"/>
            <w:noWrap/>
            <w:hideMark/>
          </w:tcPr>
          <w:p w14:paraId="52DEE18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4236" w:type="dxa"/>
            <w:noWrap/>
            <w:hideMark/>
          </w:tcPr>
          <w:p w14:paraId="4B7E4936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Chaetura meridionalis</w:t>
            </w:r>
          </w:p>
        </w:tc>
      </w:tr>
      <w:tr w:rsidR="00C43941" w:rsidRPr="00C43941" w14:paraId="4450ED88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946B8C1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41614</w:t>
            </w:r>
          </w:p>
        </w:tc>
        <w:tc>
          <w:tcPr>
            <w:tcW w:w="1655" w:type="dxa"/>
            <w:noWrap/>
            <w:hideMark/>
          </w:tcPr>
          <w:p w14:paraId="792A732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13/12/2022</w:t>
            </w:r>
          </w:p>
        </w:tc>
        <w:tc>
          <w:tcPr>
            <w:tcW w:w="3213" w:type="dxa"/>
            <w:noWrap/>
            <w:hideMark/>
          </w:tcPr>
          <w:p w14:paraId="6C91152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Furão</w:t>
            </w:r>
          </w:p>
        </w:tc>
        <w:tc>
          <w:tcPr>
            <w:tcW w:w="4236" w:type="dxa"/>
            <w:noWrap/>
            <w:hideMark/>
          </w:tcPr>
          <w:p w14:paraId="14E585F6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Galictis cuja</w:t>
            </w:r>
          </w:p>
        </w:tc>
      </w:tr>
      <w:tr w:rsidR="00C43941" w:rsidRPr="00C43941" w14:paraId="677ED944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6FB558F7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41703</w:t>
            </w:r>
          </w:p>
        </w:tc>
        <w:tc>
          <w:tcPr>
            <w:tcW w:w="1655" w:type="dxa"/>
            <w:noWrap/>
            <w:hideMark/>
          </w:tcPr>
          <w:p w14:paraId="1B22DE6A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20/12/2022</w:t>
            </w:r>
          </w:p>
        </w:tc>
        <w:tc>
          <w:tcPr>
            <w:tcW w:w="3213" w:type="dxa"/>
            <w:noWrap/>
            <w:hideMark/>
          </w:tcPr>
          <w:p w14:paraId="23BB4487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Curicaca</w:t>
            </w:r>
          </w:p>
        </w:tc>
        <w:tc>
          <w:tcPr>
            <w:tcW w:w="4236" w:type="dxa"/>
            <w:noWrap/>
            <w:hideMark/>
          </w:tcPr>
          <w:p w14:paraId="6240B579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Theristicus caudatus</w:t>
            </w:r>
          </w:p>
        </w:tc>
      </w:tr>
      <w:tr w:rsidR="00C43941" w:rsidRPr="00C43941" w14:paraId="56C9DE63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861FEA4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41704</w:t>
            </w:r>
          </w:p>
        </w:tc>
        <w:tc>
          <w:tcPr>
            <w:tcW w:w="1655" w:type="dxa"/>
            <w:noWrap/>
            <w:hideMark/>
          </w:tcPr>
          <w:p w14:paraId="3272938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20/12/2022</w:t>
            </w:r>
          </w:p>
        </w:tc>
        <w:tc>
          <w:tcPr>
            <w:tcW w:w="3213" w:type="dxa"/>
            <w:noWrap/>
            <w:hideMark/>
          </w:tcPr>
          <w:p w14:paraId="709158A2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Pitiguari</w:t>
            </w:r>
          </w:p>
        </w:tc>
        <w:tc>
          <w:tcPr>
            <w:tcW w:w="4236" w:type="dxa"/>
            <w:noWrap/>
            <w:hideMark/>
          </w:tcPr>
          <w:p w14:paraId="13023577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Cyclarhis gujanensis</w:t>
            </w:r>
          </w:p>
        </w:tc>
      </w:tr>
      <w:tr w:rsidR="00C43941" w:rsidRPr="00C43941" w14:paraId="0292BFD4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96552BC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41705</w:t>
            </w:r>
          </w:p>
        </w:tc>
        <w:tc>
          <w:tcPr>
            <w:tcW w:w="1655" w:type="dxa"/>
            <w:noWrap/>
            <w:hideMark/>
          </w:tcPr>
          <w:p w14:paraId="5F23B6CF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20/12/2022</w:t>
            </w:r>
          </w:p>
        </w:tc>
        <w:tc>
          <w:tcPr>
            <w:tcW w:w="3213" w:type="dxa"/>
            <w:noWrap/>
            <w:hideMark/>
          </w:tcPr>
          <w:p w14:paraId="78290C19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Carcará</w:t>
            </w:r>
          </w:p>
        </w:tc>
        <w:tc>
          <w:tcPr>
            <w:tcW w:w="4236" w:type="dxa"/>
            <w:noWrap/>
            <w:hideMark/>
          </w:tcPr>
          <w:p w14:paraId="59C2004F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Caracara plancus</w:t>
            </w:r>
          </w:p>
        </w:tc>
      </w:tr>
      <w:tr w:rsidR="00C43941" w:rsidRPr="00C43941" w14:paraId="708BE9FA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2D5D56C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41706</w:t>
            </w:r>
          </w:p>
        </w:tc>
        <w:tc>
          <w:tcPr>
            <w:tcW w:w="1655" w:type="dxa"/>
            <w:noWrap/>
            <w:hideMark/>
          </w:tcPr>
          <w:p w14:paraId="70696CEC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20/12/2022</w:t>
            </w:r>
          </w:p>
        </w:tc>
        <w:tc>
          <w:tcPr>
            <w:tcW w:w="3213" w:type="dxa"/>
            <w:noWrap/>
            <w:hideMark/>
          </w:tcPr>
          <w:p w14:paraId="17847EA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Periquito-rico</w:t>
            </w:r>
          </w:p>
        </w:tc>
        <w:tc>
          <w:tcPr>
            <w:tcW w:w="4236" w:type="dxa"/>
            <w:noWrap/>
            <w:hideMark/>
          </w:tcPr>
          <w:p w14:paraId="50FC0D02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Brotogeris tirica</w:t>
            </w:r>
          </w:p>
        </w:tc>
      </w:tr>
      <w:tr w:rsidR="00C43941" w:rsidRPr="00C43941" w14:paraId="179004ED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83" w:type="dxa"/>
            <w:gridSpan w:val="4"/>
            <w:shd w:val="clear" w:color="auto" w:fill="FFFF00"/>
            <w:noWrap/>
          </w:tcPr>
          <w:p w14:paraId="635A3AD6" w14:textId="72FBCB0D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eastAsia="pt-BR"/>
              </w:rPr>
            </w:pPr>
            <w:r>
              <w:rPr>
                <w:rFonts w:asciiTheme="majorHAnsi" w:eastAsia="Times New Roman" w:hAnsiTheme="majorHAnsi" w:cs="Arial"/>
                <w:iCs/>
                <w:lang w:eastAsia="pt-BR"/>
              </w:rPr>
              <w:t>TOTAL: 12 ANIMAIS</w:t>
            </w:r>
          </w:p>
        </w:tc>
      </w:tr>
    </w:tbl>
    <w:p w14:paraId="43909559" w14:textId="77777777" w:rsidR="00C43941" w:rsidRDefault="00C43941" w:rsidP="002604CD">
      <w:pPr>
        <w:jc w:val="center"/>
        <w:rPr>
          <w:rFonts w:ascii="Arial" w:hAnsi="Arial" w:cs="Arial"/>
          <w:b/>
        </w:rPr>
      </w:pPr>
    </w:p>
    <w:tbl>
      <w:tblPr>
        <w:tblStyle w:val="TabeladeGrade5Escura-nfase3"/>
        <w:tblW w:w="11454" w:type="dxa"/>
        <w:tblInd w:w="-1423" w:type="dxa"/>
        <w:tblLook w:val="04A0" w:firstRow="1" w:lastRow="0" w:firstColumn="1" w:lastColumn="0" w:noHBand="0" w:noVBand="1"/>
      </w:tblPr>
      <w:tblGrid>
        <w:gridCol w:w="4246"/>
        <w:gridCol w:w="2831"/>
        <w:gridCol w:w="4377"/>
      </w:tblGrid>
      <w:tr w:rsidR="00C43941" w:rsidRPr="0095734B" w14:paraId="7212EFB7" w14:textId="77777777" w:rsidTr="00BE4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tcBorders>
              <w:bottom w:val="single" w:sz="4" w:space="0" w:color="FFFFFF" w:themeColor="background1"/>
            </w:tcBorders>
            <w:hideMark/>
          </w:tcPr>
          <w:p w14:paraId="2F329C0E" w14:textId="77777777" w:rsidR="00C43941" w:rsidRPr="0095734B" w:rsidRDefault="00C43941" w:rsidP="00BE4E05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95734B">
              <w:rPr>
                <w:rFonts w:asciiTheme="majorHAnsi" w:hAnsiTheme="majorHAnsi" w:cs="Arial"/>
                <w:color w:val="auto"/>
              </w:rPr>
              <w:t>CLASSE</w:t>
            </w:r>
          </w:p>
        </w:tc>
        <w:tc>
          <w:tcPr>
            <w:tcW w:w="2831" w:type="dxa"/>
            <w:tcBorders>
              <w:bottom w:val="single" w:sz="4" w:space="0" w:color="FFFFFF" w:themeColor="background1"/>
            </w:tcBorders>
            <w:hideMark/>
          </w:tcPr>
          <w:p w14:paraId="4399999B" w14:textId="77777777" w:rsidR="00C43941" w:rsidRPr="0095734B" w:rsidRDefault="00C43941" w:rsidP="00BE4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95734B">
              <w:rPr>
                <w:rFonts w:asciiTheme="majorHAnsi" w:hAnsiTheme="majorHAnsi" w:cs="Arial"/>
                <w:color w:val="auto"/>
              </w:rPr>
              <w:t>Nº DE ANIMAIS</w:t>
            </w:r>
          </w:p>
        </w:tc>
        <w:tc>
          <w:tcPr>
            <w:tcW w:w="4377" w:type="dxa"/>
            <w:tcBorders>
              <w:bottom w:val="single" w:sz="4" w:space="0" w:color="FFFFFF" w:themeColor="background1"/>
            </w:tcBorders>
            <w:hideMark/>
          </w:tcPr>
          <w:p w14:paraId="76A6A4F3" w14:textId="77777777" w:rsidR="00C43941" w:rsidRPr="0095734B" w:rsidRDefault="00C43941" w:rsidP="00BE4E0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color w:val="auto"/>
              </w:rPr>
            </w:pPr>
            <w:r w:rsidRPr="0095734B">
              <w:rPr>
                <w:rFonts w:asciiTheme="majorHAnsi" w:hAnsiTheme="majorHAnsi" w:cs="Arial"/>
                <w:color w:val="auto"/>
              </w:rPr>
              <w:t>%</w:t>
            </w:r>
          </w:p>
        </w:tc>
      </w:tr>
      <w:tr w:rsidR="00C43941" w:rsidRPr="0095734B" w14:paraId="5632DCB8" w14:textId="77777777" w:rsidTr="00BE4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B833FFB" w14:textId="77777777" w:rsidR="00C43941" w:rsidRPr="0095734B" w:rsidRDefault="00C43941" w:rsidP="00BE4E05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95734B">
              <w:rPr>
                <w:rFonts w:asciiTheme="majorHAnsi" w:hAnsiTheme="majorHAnsi" w:cs="Arial"/>
                <w:color w:val="auto"/>
              </w:rPr>
              <w:t>Mamíferos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53A6DCD" w14:textId="630AC5C8" w:rsidR="00C43941" w:rsidRPr="0095734B" w:rsidRDefault="00C43941" w:rsidP="00BE4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2</w:t>
            </w:r>
          </w:p>
        </w:tc>
        <w:tc>
          <w:tcPr>
            <w:tcW w:w="43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D9347B6" w14:textId="7FA928EC" w:rsidR="00C43941" w:rsidRPr="0095734B" w:rsidRDefault="00C43941" w:rsidP="00BE4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16,67</w:t>
            </w:r>
            <w:r w:rsidRPr="0095734B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C43941" w:rsidRPr="0095734B" w14:paraId="6231BB7A" w14:textId="77777777" w:rsidTr="00BE4E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84A633F" w14:textId="77777777" w:rsidR="00C43941" w:rsidRPr="0095734B" w:rsidRDefault="00C43941" w:rsidP="00BE4E05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95734B">
              <w:rPr>
                <w:rFonts w:asciiTheme="majorHAnsi" w:hAnsiTheme="majorHAnsi" w:cs="Arial"/>
                <w:color w:val="auto"/>
              </w:rPr>
              <w:t>Aves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58CE5103" w14:textId="205914F8" w:rsidR="00C43941" w:rsidRPr="0095734B" w:rsidRDefault="00C43941" w:rsidP="00BE4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10</w:t>
            </w:r>
          </w:p>
        </w:tc>
        <w:tc>
          <w:tcPr>
            <w:tcW w:w="43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7E06B3EE" w14:textId="1C19F449" w:rsidR="00C43941" w:rsidRPr="0095734B" w:rsidRDefault="00C43941" w:rsidP="00BE4E0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83,33</w:t>
            </w:r>
            <w:r w:rsidRPr="0095734B">
              <w:rPr>
                <w:rFonts w:asciiTheme="majorHAnsi" w:hAnsiTheme="majorHAnsi" w:cs="Arial"/>
                <w:b/>
              </w:rPr>
              <w:t>%</w:t>
            </w:r>
          </w:p>
        </w:tc>
      </w:tr>
      <w:tr w:rsidR="00C43941" w:rsidRPr="0095734B" w14:paraId="2E88964F" w14:textId="77777777" w:rsidTr="00BE4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6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8F227A4" w14:textId="77777777" w:rsidR="00C43941" w:rsidRPr="0095734B" w:rsidRDefault="00C43941" w:rsidP="00BE4E05">
            <w:pPr>
              <w:jc w:val="center"/>
              <w:rPr>
                <w:rFonts w:asciiTheme="majorHAnsi" w:hAnsiTheme="majorHAnsi" w:cs="Arial"/>
                <w:color w:val="auto"/>
              </w:rPr>
            </w:pPr>
            <w:r w:rsidRPr="0095734B">
              <w:rPr>
                <w:rFonts w:asciiTheme="majorHAnsi" w:hAnsiTheme="majorHAnsi" w:cs="Arial"/>
                <w:color w:val="auto"/>
              </w:rPr>
              <w:t>Répteis</w:t>
            </w:r>
          </w:p>
        </w:tc>
        <w:tc>
          <w:tcPr>
            <w:tcW w:w="2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6CE77CC4" w14:textId="0B96B913" w:rsidR="00C43941" w:rsidRPr="0095734B" w:rsidRDefault="00C43941" w:rsidP="00BE4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0</w:t>
            </w:r>
          </w:p>
        </w:tc>
        <w:tc>
          <w:tcPr>
            <w:tcW w:w="43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07AA6245" w14:textId="79B144F9" w:rsidR="00C43941" w:rsidRPr="0095734B" w:rsidRDefault="00C43941" w:rsidP="00BE4E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b/>
              </w:rPr>
            </w:pPr>
            <w:r>
              <w:rPr>
                <w:rFonts w:asciiTheme="majorHAnsi" w:hAnsiTheme="majorHAnsi" w:cs="Arial"/>
                <w:b/>
              </w:rPr>
              <w:t>0</w:t>
            </w:r>
            <w:r w:rsidRPr="0095734B">
              <w:rPr>
                <w:rFonts w:asciiTheme="majorHAnsi" w:hAnsiTheme="majorHAnsi" w:cs="Arial"/>
                <w:b/>
              </w:rPr>
              <w:t>%</w:t>
            </w:r>
          </w:p>
        </w:tc>
      </w:tr>
    </w:tbl>
    <w:p w14:paraId="40A9AC61" w14:textId="77777777" w:rsidR="00C43941" w:rsidRDefault="00C43941" w:rsidP="002604CD">
      <w:pPr>
        <w:jc w:val="center"/>
        <w:rPr>
          <w:rFonts w:ascii="Arial" w:hAnsi="Arial" w:cs="Arial"/>
          <w:b/>
        </w:rPr>
      </w:pPr>
    </w:p>
    <w:p w14:paraId="2ABD4885" w14:textId="1BE040F9" w:rsidR="00C43941" w:rsidRDefault="00C43941" w:rsidP="002604C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Relação de óbitos de animais silvestres provenientes do município de </w:t>
      </w:r>
      <w:r>
        <w:rPr>
          <w:rFonts w:ascii="Arial" w:hAnsi="Arial" w:cs="Arial"/>
          <w:b/>
          <w:u w:val="single"/>
        </w:rPr>
        <w:t>MOGI DAS CRUZES.</w:t>
      </w:r>
    </w:p>
    <w:tbl>
      <w:tblPr>
        <w:tblStyle w:val="TabeladeGrade4-nfase3"/>
        <w:tblW w:w="6788" w:type="pct"/>
        <w:tblInd w:w="-1423" w:type="dxa"/>
        <w:tblLook w:val="04A0" w:firstRow="1" w:lastRow="0" w:firstColumn="1" w:lastColumn="0" w:noHBand="0" w:noVBand="1"/>
      </w:tblPr>
      <w:tblGrid>
        <w:gridCol w:w="774"/>
        <w:gridCol w:w="1396"/>
        <w:gridCol w:w="2722"/>
        <w:gridCol w:w="2577"/>
        <w:gridCol w:w="1101"/>
        <w:gridCol w:w="2771"/>
      </w:tblGrid>
      <w:tr w:rsidR="00C43941" w:rsidRPr="00C43941" w14:paraId="6CACE655" w14:textId="77777777" w:rsidTr="00C43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hideMark/>
          </w:tcPr>
          <w:p w14:paraId="1F15F2D8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615" w:type="pct"/>
            <w:hideMark/>
          </w:tcPr>
          <w:p w14:paraId="2811FEDE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sz w:val="24"/>
                <w:szCs w:val="24"/>
                <w:lang w:eastAsia="pt-BR"/>
              </w:rPr>
              <w:t>DATA DE ENTRADA</w:t>
            </w:r>
          </w:p>
        </w:tc>
        <w:tc>
          <w:tcPr>
            <w:tcW w:w="1200" w:type="pct"/>
            <w:hideMark/>
          </w:tcPr>
          <w:p w14:paraId="556B5F8B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sz w:val="24"/>
                <w:szCs w:val="24"/>
                <w:lang w:eastAsia="pt-BR"/>
              </w:rPr>
              <w:t>NOME POPULAR</w:t>
            </w:r>
          </w:p>
        </w:tc>
        <w:tc>
          <w:tcPr>
            <w:tcW w:w="1136" w:type="pct"/>
            <w:hideMark/>
          </w:tcPr>
          <w:p w14:paraId="133D299F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sz w:val="24"/>
                <w:szCs w:val="24"/>
                <w:lang w:eastAsia="pt-BR"/>
              </w:rPr>
              <w:t>NOME CIENTÍFICO</w:t>
            </w:r>
          </w:p>
        </w:tc>
        <w:tc>
          <w:tcPr>
            <w:tcW w:w="485" w:type="pct"/>
            <w:hideMark/>
          </w:tcPr>
          <w:p w14:paraId="693769BC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sz w:val="24"/>
                <w:szCs w:val="24"/>
                <w:lang w:eastAsia="pt-BR"/>
              </w:rPr>
              <w:t>DESTINO</w:t>
            </w:r>
          </w:p>
        </w:tc>
        <w:tc>
          <w:tcPr>
            <w:tcW w:w="1222" w:type="pct"/>
            <w:hideMark/>
          </w:tcPr>
          <w:p w14:paraId="0DE03062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sz w:val="24"/>
                <w:szCs w:val="24"/>
                <w:lang w:eastAsia="pt-BR"/>
              </w:rPr>
              <w:t>DATA DE SAÍDA</w:t>
            </w:r>
          </w:p>
        </w:tc>
      </w:tr>
      <w:tr w:rsidR="00C43941" w:rsidRPr="00C43941" w14:paraId="7AF72F4B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400D36B3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36835</w:t>
            </w:r>
          </w:p>
        </w:tc>
        <w:tc>
          <w:tcPr>
            <w:tcW w:w="615" w:type="pct"/>
            <w:noWrap/>
            <w:hideMark/>
          </w:tcPr>
          <w:p w14:paraId="55F8598D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02/02/2022</w:t>
            </w:r>
          </w:p>
        </w:tc>
        <w:tc>
          <w:tcPr>
            <w:tcW w:w="1200" w:type="pct"/>
            <w:noWrap/>
            <w:hideMark/>
          </w:tcPr>
          <w:p w14:paraId="33905EF9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Gambá-de-orelha-branca</w:t>
            </w:r>
          </w:p>
        </w:tc>
        <w:tc>
          <w:tcPr>
            <w:tcW w:w="1136" w:type="pct"/>
            <w:noWrap/>
            <w:hideMark/>
          </w:tcPr>
          <w:p w14:paraId="44984DC0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Didelphis albiventris</w:t>
            </w:r>
          </w:p>
        </w:tc>
        <w:tc>
          <w:tcPr>
            <w:tcW w:w="485" w:type="pct"/>
            <w:noWrap/>
            <w:hideMark/>
          </w:tcPr>
          <w:p w14:paraId="0EADFA4A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1222" w:type="pct"/>
            <w:noWrap/>
            <w:hideMark/>
          </w:tcPr>
          <w:p w14:paraId="4367AA25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19/12/2022</w:t>
            </w:r>
          </w:p>
        </w:tc>
      </w:tr>
      <w:tr w:rsidR="00C43941" w:rsidRPr="00C43941" w14:paraId="505548B9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77DE58FD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38805</w:t>
            </w:r>
          </w:p>
        </w:tc>
        <w:tc>
          <w:tcPr>
            <w:tcW w:w="615" w:type="pct"/>
            <w:noWrap/>
            <w:hideMark/>
          </w:tcPr>
          <w:p w14:paraId="2808CEC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01/06/2022</w:t>
            </w:r>
          </w:p>
        </w:tc>
        <w:tc>
          <w:tcPr>
            <w:tcW w:w="1200" w:type="pct"/>
            <w:noWrap/>
            <w:hideMark/>
          </w:tcPr>
          <w:p w14:paraId="74F1A5A5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Sagui-de-tufo-preto</w:t>
            </w:r>
          </w:p>
        </w:tc>
        <w:tc>
          <w:tcPr>
            <w:tcW w:w="1136" w:type="pct"/>
            <w:noWrap/>
            <w:hideMark/>
          </w:tcPr>
          <w:p w14:paraId="756CA6B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Callithrix penicillata</w:t>
            </w:r>
          </w:p>
        </w:tc>
        <w:tc>
          <w:tcPr>
            <w:tcW w:w="485" w:type="pct"/>
            <w:noWrap/>
            <w:hideMark/>
          </w:tcPr>
          <w:p w14:paraId="7D8F5D1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1222" w:type="pct"/>
            <w:noWrap/>
            <w:hideMark/>
          </w:tcPr>
          <w:p w14:paraId="7FF40AF5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05/12/2022</w:t>
            </w:r>
          </w:p>
        </w:tc>
      </w:tr>
      <w:tr w:rsidR="00C43941" w:rsidRPr="00C43941" w14:paraId="4BCC7C7C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hideMark/>
          </w:tcPr>
          <w:p w14:paraId="72D3B473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39189</w:t>
            </w:r>
          </w:p>
        </w:tc>
        <w:tc>
          <w:tcPr>
            <w:tcW w:w="615" w:type="pct"/>
            <w:noWrap/>
            <w:hideMark/>
          </w:tcPr>
          <w:p w14:paraId="3EBE986A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03/08/2022</w:t>
            </w:r>
          </w:p>
        </w:tc>
        <w:tc>
          <w:tcPr>
            <w:tcW w:w="1200" w:type="pct"/>
            <w:noWrap/>
            <w:hideMark/>
          </w:tcPr>
          <w:p w14:paraId="30E9DF12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Periquito-rico</w:t>
            </w:r>
          </w:p>
        </w:tc>
        <w:tc>
          <w:tcPr>
            <w:tcW w:w="1136" w:type="pct"/>
            <w:noWrap/>
            <w:hideMark/>
          </w:tcPr>
          <w:p w14:paraId="171F70B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Brotogeris tirica</w:t>
            </w:r>
          </w:p>
        </w:tc>
        <w:tc>
          <w:tcPr>
            <w:tcW w:w="485" w:type="pct"/>
            <w:noWrap/>
            <w:hideMark/>
          </w:tcPr>
          <w:p w14:paraId="25EB4370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 xml:space="preserve">OBITO </w:t>
            </w:r>
          </w:p>
        </w:tc>
        <w:tc>
          <w:tcPr>
            <w:tcW w:w="1222" w:type="pct"/>
            <w:noWrap/>
            <w:hideMark/>
          </w:tcPr>
          <w:p w14:paraId="4D86EA0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28/12/2022</w:t>
            </w:r>
          </w:p>
        </w:tc>
      </w:tr>
      <w:tr w:rsidR="00C43941" w:rsidRPr="00C43941" w14:paraId="04475320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7ED08380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40996</w:t>
            </w:r>
          </w:p>
        </w:tc>
        <w:tc>
          <w:tcPr>
            <w:tcW w:w="615" w:type="pct"/>
            <w:noWrap/>
            <w:hideMark/>
          </w:tcPr>
          <w:p w14:paraId="2051B944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11/11/2022</w:t>
            </w:r>
          </w:p>
        </w:tc>
        <w:tc>
          <w:tcPr>
            <w:tcW w:w="1200" w:type="pct"/>
            <w:noWrap/>
            <w:hideMark/>
          </w:tcPr>
          <w:p w14:paraId="7A3D319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Coruja-do-mato</w:t>
            </w:r>
          </w:p>
        </w:tc>
        <w:tc>
          <w:tcPr>
            <w:tcW w:w="1136" w:type="pct"/>
            <w:noWrap/>
            <w:hideMark/>
          </w:tcPr>
          <w:p w14:paraId="18A4E13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Megascops choliba</w:t>
            </w:r>
          </w:p>
        </w:tc>
        <w:tc>
          <w:tcPr>
            <w:tcW w:w="485" w:type="pct"/>
            <w:noWrap/>
            <w:hideMark/>
          </w:tcPr>
          <w:p w14:paraId="46AEA51C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1222" w:type="pct"/>
            <w:noWrap/>
            <w:hideMark/>
          </w:tcPr>
          <w:p w14:paraId="35010C72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03/12/2022</w:t>
            </w:r>
          </w:p>
        </w:tc>
      </w:tr>
      <w:tr w:rsidR="00C43941" w:rsidRPr="00C43941" w14:paraId="5FA12A36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3F4CA0B5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41468</w:t>
            </w:r>
          </w:p>
        </w:tc>
        <w:tc>
          <w:tcPr>
            <w:tcW w:w="615" w:type="pct"/>
            <w:noWrap/>
            <w:hideMark/>
          </w:tcPr>
          <w:p w14:paraId="79BE0E6D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02/12/2022</w:t>
            </w:r>
          </w:p>
        </w:tc>
        <w:tc>
          <w:tcPr>
            <w:tcW w:w="1200" w:type="pct"/>
            <w:noWrap/>
            <w:hideMark/>
          </w:tcPr>
          <w:p w14:paraId="0B3C612A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Preguiça-comum</w:t>
            </w:r>
          </w:p>
        </w:tc>
        <w:tc>
          <w:tcPr>
            <w:tcW w:w="1136" w:type="pct"/>
            <w:noWrap/>
            <w:hideMark/>
          </w:tcPr>
          <w:p w14:paraId="26683B96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Bradypus variegatus</w:t>
            </w:r>
          </w:p>
        </w:tc>
        <w:tc>
          <w:tcPr>
            <w:tcW w:w="485" w:type="pct"/>
            <w:noWrap/>
            <w:hideMark/>
          </w:tcPr>
          <w:p w14:paraId="7F0C1D4B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1222" w:type="pct"/>
            <w:noWrap/>
            <w:hideMark/>
          </w:tcPr>
          <w:p w14:paraId="0ECCBDF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12/12/2022</w:t>
            </w:r>
          </w:p>
        </w:tc>
      </w:tr>
      <w:tr w:rsidR="00C43941" w:rsidRPr="00C43941" w14:paraId="17878C51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44DD4643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lastRenderedPageBreak/>
              <w:t>41469</w:t>
            </w:r>
          </w:p>
        </w:tc>
        <w:tc>
          <w:tcPr>
            <w:tcW w:w="615" w:type="pct"/>
            <w:noWrap/>
            <w:hideMark/>
          </w:tcPr>
          <w:p w14:paraId="77DD60B6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02/12/2022</w:t>
            </w:r>
          </w:p>
        </w:tc>
        <w:tc>
          <w:tcPr>
            <w:tcW w:w="1200" w:type="pct"/>
            <w:noWrap/>
            <w:hideMark/>
          </w:tcPr>
          <w:p w14:paraId="02D4274C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Chupim</w:t>
            </w:r>
          </w:p>
        </w:tc>
        <w:tc>
          <w:tcPr>
            <w:tcW w:w="1136" w:type="pct"/>
            <w:noWrap/>
            <w:hideMark/>
          </w:tcPr>
          <w:p w14:paraId="1FF447C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Molothurus bonarenses</w:t>
            </w:r>
          </w:p>
        </w:tc>
        <w:tc>
          <w:tcPr>
            <w:tcW w:w="485" w:type="pct"/>
            <w:noWrap/>
            <w:hideMark/>
          </w:tcPr>
          <w:p w14:paraId="1AD8AE6B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1222" w:type="pct"/>
            <w:noWrap/>
            <w:hideMark/>
          </w:tcPr>
          <w:p w14:paraId="05A7F5A6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05/12/2022</w:t>
            </w:r>
          </w:p>
        </w:tc>
      </w:tr>
      <w:tr w:rsidR="00C43941" w:rsidRPr="00C43941" w14:paraId="0F3C4BA0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461EBCF1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41471</w:t>
            </w:r>
          </w:p>
        </w:tc>
        <w:tc>
          <w:tcPr>
            <w:tcW w:w="615" w:type="pct"/>
            <w:noWrap/>
            <w:hideMark/>
          </w:tcPr>
          <w:p w14:paraId="2443484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02/12/2022</w:t>
            </w:r>
          </w:p>
        </w:tc>
        <w:tc>
          <w:tcPr>
            <w:tcW w:w="1200" w:type="pct"/>
            <w:noWrap/>
            <w:hideMark/>
          </w:tcPr>
          <w:p w14:paraId="4437FC98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Coruja-buraqueira</w:t>
            </w:r>
          </w:p>
        </w:tc>
        <w:tc>
          <w:tcPr>
            <w:tcW w:w="1136" w:type="pct"/>
            <w:noWrap/>
            <w:hideMark/>
          </w:tcPr>
          <w:p w14:paraId="32E22D49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Athene cunicularia</w:t>
            </w:r>
          </w:p>
        </w:tc>
        <w:tc>
          <w:tcPr>
            <w:tcW w:w="485" w:type="pct"/>
            <w:noWrap/>
            <w:hideMark/>
          </w:tcPr>
          <w:p w14:paraId="24D54911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1222" w:type="pct"/>
            <w:noWrap/>
            <w:hideMark/>
          </w:tcPr>
          <w:p w14:paraId="2560D79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03/12/2022</w:t>
            </w:r>
          </w:p>
        </w:tc>
      </w:tr>
      <w:tr w:rsidR="00C43941" w:rsidRPr="00C43941" w14:paraId="6E93777C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172DE556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41612</w:t>
            </w:r>
          </w:p>
        </w:tc>
        <w:tc>
          <w:tcPr>
            <w:tcW w:w="615" w:type="pct"/>
            <w:noWrap/>
            <w:hideMark/>
          </w:tcPr>
          <w:p w14:paraId="56C3CE29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13/12/2022</w:t>
            </w:r>
          </w:p>
        </w:tc>
        <w:tc>
          <w:tcPr>
            <w:tcW w:w="1200" w:type="pct"/>
            <w:noWrap/>
            <w:hideMark/>
          </w:tcPr>
          <w:p w14:paraId="30C8E465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Andorinhão-do-temporal</w:t>
            </w:r>
          </w:p>
        </w:tc>
        <w:tc>
          <w:tcPr>
            <w:tcW w:w="1136" w:type="pct"/>
            <w:noWrap/>
            <w:hideMark/>
          </w:tcPr>
          <w:p w14:paraId="25EEC6F1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Chaetura meridionalis</w:t>
            </w:r>
          </w:p>
        </w:tc>
        <w:tc>
          <w:tcPr>
            <w:tcW w:w="485" w:type="pct"/>
            <w:noWrap/>
            <w:hideMark/>
          </w:tcPr>
          <w:p w14:paraId="15DBD1E9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1222" w:type="pct"/>
            <w:noWrap/>
            <w:hideMark/>
          </w:tcPr>
          <w:p w14:paraId="2D108A39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14/12/2022</w:t>
            </w:r>
          </w:p>
        </w:tc>
      </w:tr>
      <w:tr w:rsidR="00C43941" w:rsidRPr="00C43941" w14:paraId="70F44E6B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2A5BB487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41703</w:t>
            </w:r>
          </w:p>
        </w:tc>
        <w:tc>
          <w:tcPr>
            <w:tcW w:w="615" w:type="pct"/>
            <w:noWrap/>
            <w:hideMark/>
          </w:tcPr>
          <w:p w14:paraId="1B2968DA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20/12/2022</w:t>
            </w:r>
          </w:p>
        </w:tc>
        <w:tc>
          <w:tcPr>
            <w:tcW w:w="1200" w:type="pct"/>
            <w:noWrap/>
            <w:hideMark/>
          </w:tcPr>
          <w:p w14:paraId="1EA8237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Curicaca</w:t>
            </w:r>
          </w:p>
        </w:tc>
        <w:tc>
          <w:tcPr>
            <w:tcW w:w="1136" w:type="pct"/>
            <w:noWrap/>
            <w:hideMark/>
          </w:tcPr>
          <w:p w14:paraId="3364CBB8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Theristicus caudatus</w:t>
            </w:r>
          </w:p>
        </w:tc>
        <w:tc>
          <w:tcPr>
            <w:tcW w:w="485" w:type="pct"/>
            <w:noWrap/>
            <w:hideMark/>
          </w:tcPr>
          <w:p w14:paraId="080B41B2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1222" w:type="pct"/>
            <w:noWrap/>
            <w:hideMark/>
          </w:tcPr>
          <w:p w14:paraId="32E4072E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20/12/2022</w:t>
            </w:r>
          </w:p>
        </w:tc>
      </w:tr>
      <w:tr w:rsidR="00C43941" w:rsidRPr="00C43941" w14:paraId="183CD4A1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67714F7C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41704</w:t>
            </w:r>
          </w:p>
        </w:tc>
        <w:tc>
          <w:tcPr>
            <w:tcW w:w="615" w:type="pct"/>
            <w:noWrap/>
            <w:hideMark/>
          </w:tcPr>
          <w:p w14:paraId="0103488E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20/12/2022</w:t>
            </w:r>
          </w:p>
        </w:tc>
        <w:tc>
          <w:tcPr>
            <w:tcW w:w="1200" w:type="pct"/>
            <w:noWrap/>
            <w:hideMark/>
          </w:tcPr>
          <w:p w14:paraId="76031067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Pitiguari</w:t>
            </w:r>
          </w:p>
        </w:tc>
        <w:tc>
          <w:tcPr>
            <w:tcW w:w="1136" w:type="pct"/>
            <w:noWrap/>
            <w:hideMark/>
          </w:tcPr>
          <w:p w14:paraId="6E992EAF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Cyclarhis gujanensis</w:t>
            </w:r>
          </w:p>
        </w:tc>
        <w:tc>
          <w:tcPr>
            <w:tcW w:w="485" w:type="pct"/>
            <w:noWrap/>
            <w:hideMark/>
          </w:tcPr>
          <w:p w14:paraId="7253059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1222" w:type="pct"/>
            <w:noWrap/>
            <w:hideMark/>
          </w:tcPr>
          <w:p w14:paraId="760AD29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20/12/2022</w:t>
            </w:r>
          </w:p>
        </w:tc>
      </w:tr>
      <w:tr w:rsidR="00C43941" w:rsidRPr="00C43941" w14:paraId="6EBEC9B2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" w:type="pct"/>
            <w:noWrap/>
            <w:hideMark/>
          </w:tcPr>
          <w:p w14:paraId="70B5D0C5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41706</w:t>
            </w:r>
          </w:p>
        </w:tc>
        <w:tc>
          <w:tcPr>
            <w:tcW w:w="615" w:type="pct"/>
            <w:noWrap/>
            <w:hideMark/>
          </w:tcPr>
          <w:p w14:paraId="0A16FCD2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20/12/2022</w:t>
            </w:r>
          </w:p>
        </w:tc>
        <w:tc>
          <w:tcPr>
            <w:tcW w:w="1200" w:type="pct"/>
            <w:noWrap/>
            <w:hideMark/>
          </w:tcPr>
          <w:p w14:paraId="2EEDC37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Periquito-rico</w:t>
            </w:r>
          </w:p>
        </w:tc>
        <w:tc>
          <w:tcPr>
            <w:tcW w:w="1136" w:type="pct"/>
            <w:noWrap/>
            <w:hideMark/>
          </w:tcPr>
          <w:p w14:paraId="727017B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sz w:val="24"/>
                <w:szCs w:val="24"/>
                <w:lang w:eastAsia="pt-BR"/>
              </w:rPr>
              <w:t>Brotogeris tirica</w:t>
            </w:r>
          </w:p>
        </w:tc>
        <w:tc>
          <w:tcPr>
            <w:tcW w:w="485" w:type="pct"/>
            <w:noWrap/>
            <w:hideMark/>
          </w:tcPr>
          <w:p w14:paraId="1953F3D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OBITO</w:t>
            </w:r>
          </w:p>
        </w:tc>
        <w:tc>
          <w:tcPr>
            <w:tcW w:w="1222" w:type="pct"/>
            <w:noWrap/>
            <w:hideMark/>
          </w:tcPr>
          <w:p w14:paraId="44BF020F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sz w:val="24"/>
                <w:szCs w:val="24"/>
                <w:lang w:eastAsia="pt-BR"/>
              </w:rPr>
              <w:t>21/12/2022</w:t>
            </w:r>
          </w:p>
        </w:tc>
      </w:tr>
      <w:tr w:rsidR="00C43941" w:rsidRPr="00C43941" w14:paraId="6B04E733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07D0A98B" w14:textId="15BA63EF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sz w:val="24"/>
                <w:szCs w:val="24"/>
                <w:lang w:eastAsia="pt-BR"/>
              </w:rPr>
            </w:pPr>
            <w:r>
              <w:rPr>
                <w:rFonts w:asciiTheme="majorHAnsi" w:eastAsia="Times New Roman" w:hAnsiTheme="majorHAnsi" w:cs="Arial"/>
                <w:sz w:val="24"/>
                <w:szCs w:val="24"/>
                <w:lang w:eastAsia="pt-BR"/>
              </w:rPr>
              <w:t>TOTAL: 11 ANIMAIS</w:t>
            </w:r>
          </w:p>
        </w:tc>
      </w:tr>
    </w:tbl>
    <w:p w14:paraId="1894B494" w14:textId="77777777" w:rsidR="00C43941" w:rsidRDefault="00C43941" w:rsidP="002604CD">
      <w:pPr>
        <w:jc w:val="center"/>
        <w:rPr>
          <w:rFonts w:ascii="Arial" w:hAnsi="Arial" w:cs="Arial"/>
          <w:b/>
          <w:u w:val="single"/>
        </w:rPr>
      </w:pPr>
    </w:p>
    <w:p w14:paraId="2A98880A" w14:textId="3E6EE17B" w:rsidR="00C43941" w:rsidRDefault="00C43941" w:rsidP="002604C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</w:rPr>
        <w:t xml:space="preserve">Relação de animais silvestres que permanecem em processo de reabilitação provenientes do Município de </w:t>
      </w:r>
      <w:r>
        <w:rPr>
          <w:rFonts w:ascii="Arial" w:hAnsi="Arial" w:cs="Arial"/>
          <w:b/>
          <w:u w:val="single"/>
        </w:rPr>
        <w:t>MOGI DAS CRUZES.</w:t>
      </w:r>
    </w:p>
    <w:tbl>
      <w:tblPr>
        <w:tblStyle w:val="TabeladeGrade4-nfase3"/>
        <w:tblW w:w="11341" w:type="dxa"/>
        <w:tblInd w:w="-1423" w:type="dxa"/>
        <w:tblLook w:val="04A0" w:firstRow="1" w:lastRow="0" w:firstColumn="1" w:lastColumn="0" w:noHBand="0" w:noVBand="1"/>
      </w:tblPr>
      <w:tblGrid>
        <w:gridCol w:w="2379"/>
        <w:gridCol w:w="1653"/>
        <w:gridCol w:w="3212"/>
        <w:gridCol w:w="4097"/>
      </w:tblGrid>
      <w:tr w:rsidR="00C43941" w:rsidRPr="00C43941" w14:paraId="5135D473" w14:textId="77777777" w:rsidTr="00C439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hideMark/>
          </w:tcPr>
          <w:p w14:paraId="5D1A8E3E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lang w:eastAsia="pt-BR"/>
              </w:rPr>
              <w:t>RG</w:t>
            </w:r>
          </w:p>
        </w:tc>
        <w:tc>
          <w:tcPr>
            <w:tcW w:w="1653" w:type="dxa"/>
            <w:hideMark/>
          </w:tcPr>
          <w:p w14:paraId="5ECFD0EA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lang w:eastAsia="pt-BR"/>
              </w:rPr>
              <w:t>DATA DE ENTRADA</w:t>
            </w:r>
          </w:p>
        </w:tc>
        <w:tc>
          <w:tcPr>
            <w:tcW w:w="3212" w:type="dxa"/>
            <w:hideMark/>
          </w:tcPr>
          <w:p w14:paraId="658E8C87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lang w:eastAsia="pt-BR"/>
              </w:rPr>
              <w:t>NOME POPULAR</w:t>
            </w:r>
          </w:p>
        </w:tc>
        <w:tc>
          <w:tcPr>
            <w:tcW w:w="4097" w:type="dxa"/>
            <w:hideMark/>
          </w:tcPr>
          <w:p w14:paraId="28B209FC" w14:textId="77777777" w:rsidR="00C43941" w:rsidRPr="00C43941" w:rsidRDefault="00C43941" w:rsidP="00C43941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color w:val="auto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color w:val="auto"/>
                <w:lang w:eastAsia="pt-BR"/>
              </w:rPr>
              <w:t>NOME CIENTÍFICO</w:t>
            </w:r>
          </w:p>
        </w:tc>
      </w:tr>
      <w:tr w:rsidR="00C43941" w:rsidRPr="00C43941" w14:paraId="067CA210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92419B2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36597</w:t>
            </w:r>
          </w:p>
        </w:tc>
        <w:tc>
          <w:tcPr>
            <w:tcW w:w="1653" w:type="dxa"/>
            <w:noWrap/>
            <w:hideMark/>
          </w:tcPr>
          <w:p w14:paraId="18FA73F2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14:paraId="5B3EB9D1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4097" w:type="dxa"/>
            <w:noWrap/>
            <w:hideMark/>
          </w:tcPr>
          <w:p w14:paraId="106B7BE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C43941" w:rsidRPr="00C43941" w14:paraId="62A7473B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661F72E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36598</w:t>
            </w:r>
          </w:p>
        </w:tc>
        <w:tc>
          <w:tcPr>
            <w:tcW w:w="1653" w:type="dxa"/>
            <w:noWrap/>
            <w:hideMark/>
          </w:tcPr>
          <w:p w14:paraId="2754A8D5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14:paraId="75DDB67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4097" w:type="dxa"/>
            <w:noWrap/>
            <w:hideMark/>
          </w:tcPr>
          <w:p w14:paraId="55ACD654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C43941" w:rsidRPr="00C43941" w14:paraId="79A57830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46647FCB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36599</w:t>
            </w:r>
          </w:p>
        </w:tc>
        <w:tc>
          <w:tcPr>
            <w:tcW w:w="1653" w:type="dxa"/>
            <w:noWrap/>
            <w:hideMark/>
          </w:tcPr>
          <w:p w14:paraId="18877507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14:paraId="1FA13EB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4097" w:type="dxa"/>
            <w:noWrap/>
            <w:hideMark/>
          </w:tcPr>
          <w:p w14:paraId="07EF1280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C43941" w:rsidRPr="00C43941" w14:paraId="71216D66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C00B269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36600</w:t>
            </w:r>
          </w:p>
        </w:tc>
        <w:tc>
          <w:tcPr>
            <w:tcW w:w="1653" w:type="dxa"/>
            <w:noWrap/>
            <w:hideMark/>
          </w:tcPr>
          <w:p w14:paraId="21C9526B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14:paraId="436B986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4097" w:type="dxa"/>
            <w:noWrap/>
            <w:hideMark/>
          </w:tcPr>
          <w:p w14:paraId="11C296D7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C43941" w:rsidRPr="00C43941" w14:paraId="2AC5C461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A6EE435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36601</w:t>
            </w:r>
          </w:p>
        </w:tc>
        <w:tc>
          <w:tcPr>
            <w:tcW w:w="1653" w:type="dxa"/>
            <w:noWrap/>
            <w:hideMark/>
          </w:tcPr>
          <w:p w14:paraId="7B358C5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14:paraId="50568DB9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4097" w:type="dxa"/>
            <w:noWrap/>
            <w:hideMark/>
          </w:tcPr>
          <w:p w14:paraId="2387C60E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C43941" w:rsidRPr="00C43941" w14:paraId="17AAD187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00B870C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36602</w:t>
            </w:r>
          </w:p>
        </w:tc>
        <w:tc>
          <w:tcPr>
            <w:tcW w:w="1653" w:type="dxa"/>
            <w:noWrap/>
            <w:hideMark/>
          </w:tcPr>
          <w:p w14:paraId="5548879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20/01/2022</w:t>
            </w:r>
          </w:p>
        </w:tc>
        <w:tc>
          <w:tcPr>
            <w:tcW w:w="3212" w:type="dxa"/>
            <w:noWrap/>
            <w:hideMark/>
          </w:tcPr>
          <w:p w14:paraId="5A876AF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Gambá-de-orelha-branca</w:t>
            </w:r>
          </w:p>
        </w:tc>
        <w:tc>
          <w:tcPr>
            <w:tcW w:w="4097" w:type="dxa"/>
            <w:noWrap/>
            <w:hideMark/>
          </w:tcPr>
          <w:p w14:paraId="181FD13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albiventris</w:t>
            </w:r>
          </w:p>
        </w:tc>
      </w:tr>
      <w:tr w:rsidR="00C43941" w:rsidRPr="00C43941" w14:paraId="5D5AA7D0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F34DCA5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36695</w:t>
            </w:r>
          </w:p>
        </w:tc>
        <w:tc>
          <w:tcPr>
            <w:tcW w:w="1653" w:type="dxa"/>
            <w:noWrap/>
            <w:hideMark/>
          </w:tcPr>
          <w:p w14:paraId="7A016D0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25/01/2022</w:t>
            </w:r>
          </w:p>
        </w:tc>
        <w:tc>
          <w:tcPr>
            <w:tcW w:w="3212" w:type="dxa"/>
            <w:noWrap/>
            <w:hideMark/>
          </w:tcPr>
          <w:p w14:paraId="23C14DA9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Carcará</w:t>
            </w:r>
          </w:p>
        </w:tc>
        <w:tc>
          <w:tcPr>
            <w:tcW w:w="4097" w:type="dxa"/>
            <w:noWrap/>
            <w:hideMark/>
          </w:tcPr>
          <w:p w14:paraId="49CD203D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Caracara plancus</w:t>
            </w:r>
          </w:p>
        </w:tc>
      </w:tr>
      <w:tr w:rsidR="00C43941" w:rsidRPr="00C43941" w14:paraId="469C77C0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9E4C6BA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36696</w:t>
            </w:r>
          </w:p>
        </w:tc>
        <w:tc>
          <w:tcPr>
            <w:tcW w:w="1653" w:type="dxa"/>
            <w:noWrap/>
            <w:hideMark/>
          </w:tcPr>
          <w:p w14:paraId="58A8CA8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25/01/2022</w:t>
            </w:r>
          </w:p>
        </w:tc>
        <w:tc>
          <w:tcPr>
            <w:tcW w:w="3212" w:type="dxa"/>
            <w:noWrap/>
            <w:hideMark/>
          </w:tcPr>
          <w:p w14:paraId="5E6F5C29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4097" w:type="dxa"/>
            <w:noWrap/>
            <w:hideMark/>
          </w:tcPr>
          <w:p w14:paraId="712F8209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caerulescens</w:t>
            </w:r>
          </w:p>
        </w:tc>
      </w:tr>
      <w:tr w:rsidR="00C43941" w:rsidRPr="00C43941" w14:paraId="10AF7C2A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BAACA8D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36833</w:t>
            </w:r>
          </w:p>
        </w:tc>
        <w:tc>
          <w:tcPr>
            <w:tcW w:w="1653" w:type="dxa"/>
            <w:noWrap/>
            <w:hideMark/>
          </w:tcPr>
          <w:p w14:paraId="6229803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14:paraId="6D2823D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37F36D28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0E21508F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73B0890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36834</w:t>
            </w:r>
          </w:p>
        </w:tc>
        <w:tc>
          <w:tcPr>
            <w:tcW w:w="1653" w:type="dxa"/>
            <w:noWrap/>
            <w:hideMark/>
          </w:tcPr>
          <w:p w14:paraId="6EC443B7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14:paraId="7A66C7A7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54063B64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4BE64B98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F1C40A3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36836</w:t>
            </w:r>
          </w:p>
        </w:tc>
        <w:tc>
          <w:tcPr>
            <w:tcW w:w="1653" w:type="dxa"/>
            <w:noWrap/>
            <w:hideMark/>
          </w:tcPr>
          <w:p w14:paraId="69E87A0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14:paraId="169DCC4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3EB1F3E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51F55368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CEED0EC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36837</w:t>
            </w:r>
          </w:p>
        </w:tc>
        <w:tc>
          <w:tcPr>
            <w:tcW w:w="1653" w:type="dxa"/>
            <w:noWrap/>
            <w:hideMark/>
          </w:tcPr>
          <w:p w14:paraId="50D1CB3F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02/02/2022</w:t>
            </w:r>
          </w:p>
        </w:tc>
        <w:tc>
          <w:tcPr>
            <w:tcW w:w="3212" w:type="dxa"/>
            <w:noWrap/>
            <w:hideMark/>
          </w:tcPr>
          <w:p w14:paraId="1B6EFDB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0C090AF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1B404BF8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4B8D9BCA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37016</w:t>
            </w:r>
          </w:p>
        </w:tc>
        <w:tc>
          <w:tcPr>
            <w:tcW w:w="1653" w:type="dxa"/>
            <w:noWrap/>
            <w:hideMark/>
          </w:tcPr>
          <w:p w14:paraId="129E7A8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14:paraId="64CEBD2B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4097" w:type="dxa"/>
            <w:noWrap/>
            <w:hideMark/>
          </w:tcPr>
          <w:p w14:paraId="6A3C02B2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C43941" w:rsidRPr="00C43941" w14:paraId="2502651E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CAF32C0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37017</w:t>
            </w:r>
          </w:p>
        </w:tc>
        <w:tc>
          <w:tcPr>
            <w:tcW w:w="1653" w:type="dxa"/>
            <w:noWrap/>
            <w:hideMark/>
          </w:tcPr>
          <w:p w14:paraId="383AB86E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14:paraId="3FC23525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4097" w:type="dxa"/>
            <w:noWrap/>
            <w:hideMark/>
          </w:tcPr>
          <w:p w14:paraId="187D9679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C43941" w:rsidRPr="00C43941" w14:paraId="788064AF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67EDFC79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37018</w:t>
            </w:r>
          </w:p>
        </w:tc>
        <w:tc>
          <w:tcPr>
            <w:tcW w:w="1653" w:type="dxa"/>
            <w:noWrap/>
            <w:hideMark/>
          </w:tcPr>
          <w:p w14:paraId="2FFBA039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11/02/2022</w:t>
            </w:r>
          </w:p>
        </w:tc>
        <w:tc>
          <w:tcPr>
            <w:tcW w:w="3212" w:type="dxa"/>
            <w:noWrap/>
            <w:hideMark/>
          </w:tcPr>
          <w:p w14:paraId="633E849F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4097" w:type="dxa"/>
            <w:noWrap/>
            <w:hideMark/>
          </w:tcPr>
          <w:p w14:paraId="7072A066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C43941" w:rsidRPr="00C43941" w14:paraId="44DC56CB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0A382AF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37754</w:t>
            </w:r>
          </w:p>
        </w:tc>
        <w:tc>
          <w:tcPr>
            <w:tcW w:w="1653" w:type="dxa"/>
            <w:noWrap/>
            <w:hideMark/>
          </w:tcPr>
          <w:p w14:paraId="4BD9702E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14:paraId="6FB1713F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4097" w:type="dxa"/>
            <w:noWrap/>
            <w:hideMark/>
          </w:tcPr>
          <w:p w14:paraId="0552643E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C43941" w:rsidRPr="00C43941" w14:paraId="3F1C9904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3FA9365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37755</w:t>
            </w:r>
          </w:p>
        </w:tc>
        <w:tc>
          <w:tcPr>
            <w:tcW w:w="1653" w:type="dxa"/>
            <w:noWrap/>
            <w:hideMark/>
          </w:tcPr>
          <w:p w14:paraId="4EF567E0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14:paraId="379EE29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4097" w:type="dxa"/>
            <w:noWrap/>
            <w:hideMark/>
          </w:tcPr>
          <w:p w14:paraId="65671850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C43941" w:rsidRPr="00C43941" w14:paraId="39AD2D3B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47271421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37756</w:t>
            </w:r>
          </w:p>
        </w:tc>
        <w:tc>
          <w:tcPr>
            <w:tcW w:w="1653" w:type="dxa"/>
            <w:noWrap/>
            <w:hideMark/>
          </w:tcPr>
          <w:p w14:paraId="413C227C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17/03/2022</w:t>
            </w:r>
          </w:p>
        </w:tc>
        <w:tc>
          <w:tcPr>
            <w:tcW w:w="3212" w:type="dxa"/>
            <w:noWrap/>
            <w:hideMark/>
          </w:tcPr>
          <w:p w14:paraId="3B03C97C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Avoante</w:t>
            </w:r>
          </w:p>
        </w:tc>
        <w:tc>
          <w:tcPr>
            <w:tcW w:w="4097" w:type="dxa"/>
            <w:noWrap/>
            <w:hideMark/>
          </w:tcPr>
          <w:p w14:paraId="1B557D1B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Zenaida auriculata</w:t>
            </w:r>
          </w:p>
        </w:tc>
      </w:tr>
      <w:tr w:rsidR="00C43941" w:rsidRPr="00C43941" w14:paraId="013B1C6A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43AD01A8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37848</w:t>
            </w:r>
          </w:p>
        </w:tc>
        <w:tc>
          <w:tcPr>
            <w:tcW w:w="1653" w:type="dxa"/>
            <w:noWrap/>
            <w:hideMark/>
          </w:tcPr>
          <w:p w14:paraId="5F255FF9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14:paraId="37DFBA69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Marreco</w:t>
            </w:r>
          </w:p>
        </w:tc>
        <w:tc>
          <w:tcPr>
            <w:tcW w:w="4097" w:type="dxa"/>
            <w:noWrap/>
            <w:hideMark/>
          </w:tcPr>
          <w:p w14:paraId="1CFF17A7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C43941" w:rsidRPr="00C43941" w14:paraId="7F905787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3BDD191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37849</w:t>
            </w:r>
          </w:p>
        </w:tc>
        <w:tc>
          <w:tcPr>
            <w:tcW w:w="1653" w:type="dxa"/>
            <w:noWrap/>
            <w:hideMark/>
          </w:tcPr>
          <w:p w14:paraId="341D9752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14:paraId="6E42FC74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Marreco</w:t>
            </w:r>
          </w:p>
        </w:tc>
        <w:tc>
          <w:tcPr>
            <w:tcW w:w="4097" w:type="dxa"/>
            <w:noWrap/>
            <w:hideMark/>
          </w:tcPr>
          <w:p w14:paraId="1ADBDBE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C43941" w:rsidRPr="00C43941" w14:paraId="73226BBF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F7AC6BC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37850</w:t>
            </w:r>
          </w:p>
        </w:tc>
        <w:tc>
          <w:tcPr>
            <w:tcW w:w="1653" w:type="dxa"/>
            <w:noWrap/>
            <w:hideMark/>
          </w:tcPr>
          <w:p w14:paraId="0426FB55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14:paraId="6684A7F8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Marreco</w:t>
            </w:r>
          </w:p>
        </w:tc>
        <w:tc>
          <w:tcPr>
            <w:tcW w:w="4097" w:type="dxa"/>
            <w:noWrap/>
            <w:hideMark/>
          </w:tcPr>
          <w:p w14:paraId="0A2CC8DD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C43941" w:rsidRPr="00C43941" w14:paraId="2BD5533B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A8C77B3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37851</w:t>
            </w:r>
          </w:p>
        </w:tc>
        <w:tc>
          <w:tcPr>
            <w:tcW w:w="1653" w:type="dxa"/>
            <w:noWrap/>
            <w:hideMark/>
          </w:tcPr>
          <w:p w14:paraId="49D8C48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14:paraId="1BF73E5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Marreco</w:t>
            </w:r>
          </w:p>
        </w:tc>
        <w:tc>
          <w:tcPr>
            <w:tcW w:w="4097" w:type="dxa"/>
            <w:noWrap/>
            <w:hideMark/>
          </w:tcPr>
          <w:p w14:paraId="772043C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C43941" w:rsidRPr="00C43941" w14:paraId="76011656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1E6D6C6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37852</w:t>
            </w:r>
          </w:p>
        </w:tc>
        <w:tc>
          <w:tcPr>
            <w:tcW w:w="1653" w:type="dxa"/>
            <w:noWrap/>
            <w:hideMark/>
          </w:tcPr>
          <w:p w14:paraId="7FCA49AF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25/03/2022</w:t>
            </w:r>
          </w:p>
        </w:tc>
        <w:tc>
          <w:tcPr>
            <w:tcW w:w="3212" w:type="dxa"/>
            <w:noWrap/>
            <w:hideMark/>
          </w:tcPr>
          <w:p w14:paraId="0E79C406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Marreco</w:t>
            </w:r>
          </w:p>
        </w:tc>
        <w:tc>
          <w:tcPr>
            <w:tcW w:w="4097" w:type="dxa"/>
            <w:noWrap/>
            <w:hideMark/>
          </w:tcPr>
          <w:p w14:paraId="7061E0F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Anseriforme</w:t>
            </w:r>
          </w:p>
        </w:tc>
      </w:tr>
      <w:tr w:rsidR="00C43941" w:rsidRPr="00C43941" w14:paraId="62F695B4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2C2C593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38548</w:t>
            </w:r>
          </w:p>
        </w:tc>
        <w:tc>
          <w:tcPr>
            <w:tcW w:w="1653" w:type="dxa"/>
            <w:noWrap/>
            <w:hideMark/>
          </w:tcPr>
          <w:p w14:paraId="25225446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02/05/2022</w:t>
            </w:r>
          </w:p>
        </w:tc>
        <w:tc>
          <w:tcPr>
            <w:tcW w:w="3212" w:type="dxa"/>
            <w:noWrap/>
            <w:hideMark/>
          </w:tcPr>
          <w:p w14:paraId="3107B9E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Furão</w:t>
            </w:r>
          </w:p>
        </w:tc>
        <w:tc>
          <w:tcPr>
            <w:tcW w:w="4097" w:type="dxa"/>
            <w:noWrap/>
            <w:hideMark/>
          </w:tcPr>
          <w:p w14:paraId="1074914B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Mustela putorius furo</w:t>
            </w:r>
          </w:p>
        </w:tc>
      </w:tr>
      <w:tr w:rsidR="00C43941" w:rsidRPr="00C43941" w14:paraId="017FDE4A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8DA01B8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lastRenderedPageBreak/>
              <w:t>38549</w:t>
            </w:r>
          </w:p>
        </w:tc>
        <w:tc>
          <w:tcPr>
            <w:tcW w:w="1653" w:type="dxa"/>
            <w:noWrap/>
            <w:hideMark/>
          </w:tcPr>
          <w:p w14:paraId="4E80B5D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02/05/2022</w:t>
            </w:r>
          </w:p>
        </w:tc>
        <w:tc>
          <w:tcPr>
            <w:tcW w:w="3212" w:type="dxa"/>
            <w:noWrap/>
            <w:hideMark/>
          </w:tcPr>
          <w:p w14:paraId="3ACC5285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Furão</w:t>
            </w:r>
          </w:p>
        </w:tc>
        <w:tc>
          <w:tcPr>
            <w:tcW w:w="4097" w:type="dxa"/>
            <w:noWrap/>
            <w:hideMark/>
          </w:tcPr>
          <w:p w14:paraId="4B867D40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Mustela putorius furo</w:t>
            </w:r>
          </w:p>
        </w:tc>
      </w:tr>
      <w:tr w:rsidR="00C43941" w:rsidRPr="00C43941" w14:paraId="2D1AE150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17F6ECA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38806</w:t>
            </w:r>
          </w:p>
        </w:tc>
        <w:tc>
          <w:tcPr>
            <w:tcW w:w="1653" w:type="dxa"/>
            <w:noWrap/>
            <w:hideMark/>
          </w:tcPr>
          <w:p w14:paraId="30C9EDD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14:paraId="4DB50CE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4097" w:type="dxa"/>
            <w:noWrap/>
            <w:hideMark/>
          </w:tcPr>
          <w:p w14:paraId="35BCF54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caerulescens</w:t>
            </w:r>
          </w:p>
        </w:tc>
      </w:tr>
      <w:tr w:rsidR="00C43941" w:rsidRPr="00C43941" w14:paraId="1AA1308C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B429433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38807</w:t>
            </w:r>
          </w:p>
        </w:tc>
        <w:tc>
          <w:tcPr>
            <w:tcW w:w="1653" w:type="dxa"/>
            <w:noWrap/>
            <w:hideMark/>
          </w:tcPr>
          <w:p w14:paraId="443C561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14:paraId="59BEDFF5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4097" w:type="dxa"/>
            <w:noWrap/>
            <w:hideMark/>
          </w:tcPr>
          <w:p w14:paraId="0AA297AB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caerulescens</w:t>
            </w:r>
          </w:p>
        </w:tc>
      </w:tr>
      <w:tr w:rsidR="00C43941" w:rsidRPr="00C43941" w14:paraId="422D4038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4D031E4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38808</w:t>
            </w:r>
          </w:p>
        </w:tc>
        <w:tc>
          <w:tcPr>
            <w:tcW w:w="1653" w:type="dxa"/>
            <w:noWrap/>
            <w:hideMark/>
          </w:tcPr>
          <w:p w14:paraId="3216D929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01/06/2022</w:t>
            </w:r>
          </w:p>
        </w:tc>
        <w:tc>
          <w:tcPr>
            <w:tcW w:w="3212" w:type="dxa"/>
            <w:noWrap/>
            <w:hideMark/>
          </w:tcPr>
          <w:p w14:paraId="3195D1D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Coleirinho</w:t>
            </w:r>
          </w:p>
        </w:tc>
        <w:tc>
          <w:tcPr>
            <w:tcW w:w="4097" w:type="dxa"/>
            <w:noWrap/>
            <w:hideMark/>
          </w:tcPr>
          <w:p w14:paraId="5BA0C833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Sporophila caerulescens</w:t>
            </w:r>
          </w:p>
        </w:tc>
      </w:tr>
      <w:tr w:rsidR="00C43941" w:rsidRPr="00C43941" w14:paraId="4D09ACC0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D056934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38872</w:t>
            </w:r>
          </w:p>
        </w:tc>
        <w:tc>
          <w:tcPr>
            <w:tcW w:w="1653" w:type="dxa"/>
            <w:noWrap/>
            <w:hideMark/>
          </w:tcPr>
          <w:p w14:paraId="33A1C6F5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10/06/2022</w:t>
            </w:r>
          </w:p>
        </w:tc>
        <w:tc>
          <w:tcPr>
            <w:tcW w:w="3212" w:type="dxa"/>
            <w:noWrap/>
            <w:hideMark/>
          </w:tcPr>
          <w:p w14:paraId="605A816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Carcará</w:t>
            </w:r>
          </w:p>
        </w:tc>
        <w:tc>
          <w:tcPr>
            <w:tcW w:w="4097" w:type="dxa"/>
            <w:noWrap/>
            <w:hideMark/>
          </w:tcPr>
          <w:p w14:paraId="0B22B1BF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Caracara plancus</w:t>
            </w:r>
          </w:p>
        </w:tc>
      </w:tr>
      <w:tr w:rsidR="00C43941" w:rsidRPr="00C43941" w14:paraId="2A963483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7351CB7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38895</w:t>
            </w:r>
          </w:p>
        </w:tc>
        <w:tc>
          <w:tcPr>
            <w:tcW w:w="1653" w:type="dxa"/>
            <w:noWrap/>
            <w:hideMark/>
          </w:tcPr>
          <w:p w14:paraId="1B9B5F97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15/06/2022</w:t>
            </w:r>
          </w:p>
        </w:tc>
        <w:tc>
          <w:tcPr>
            <w:tcW w:w="3212" w:type="dxa"/>
            <w:noWrap/>
            <w:hideMark/>
          </w:tcPr>
          <w:p w14:paraId="32AEE5CB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Coruja-orelhuda</w:t>
            </w:r>
          </w:p>
        </w:tc>
        <w:tc>
          <w:tcPr>
            <w:tcW w:w="4097" w:type="dxa"/>
            <w:noWrap/>
            <w:hideMark/>
          </w:tcPr>
          <w:p w14:paraId="7AB27096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Asio clamator</w:t>
            </w:r>
          </w:p>
        </w:tc>
      </w:tr>
      <w:tr w:rsidR="00C43941" w:rsidRPr="00C43941" w14:paraId="624E1F46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F694F8B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39000</w:t>
            </w:r>
          </w:p>
        </w:tc>
        <w:tc>
          <w:tcPr>
            <w:tcW w:w="1653" w:type="dxa"/>
            <w:noWrap/>
            <w:hideMark/>
          </w:tcPr>
          <w:p w14:paraId="661D6C0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05/07/2022</w:t>
            </w:r>
          </w:p>
        </w:tc>
        <w:tc>
          <w:tcPr>
            <w:tcW w:w="3212" w:type="dxa"/>
            <w:noWrap/>
            <w:hideMark/>
          </w:tcPr>
          <w:p w14:paraId="11C6FF6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Periquitão-maracanã</w:t>
            </w:r>
          </w:p>
        </w:tc>
        <w:tc>
          <w:tcPr>
            <w:tcW w:w="4097" w:type="dxa"/>
            <w:noWrap/>
            <w:hideMark/>
          </w:tcPr>
          <w:p w14:paraId="1A419DC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Psittacara leucophthalmus</w:t>
            </w:r>
          </w:p>
        </w:tc>
      </w:tr>
      <w:tr w:rsidR="00C43941" w:rsidRPr="00C43941" w14:paraId="4D6FE899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hideMark/>
          </w:tcPr>
          <w:p w14:paraId="6A12ADAC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39230</w:t>
            </w:r>
          </w:p>
        </w:tc>
        <w:tc>
          <w:tcPr>
            <w:tcW w:w="1653" w:type="dxa"/>
            <w:noWrap/>
            <w:hideMark/>
          </w:tcPr>
          <w:p w14:paraId="699D993E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11/08/2022</w:t>
            </w:r>
          </w:p>
        </w:tc>
        <w:tc>
          <w:tcPr>
            <w:tcW w:w="3212" w:type="dxa"/>
            <w:noWrap/>
            <w:hideMark/>
          </w:tcPr>
          <w:p w14:paraId="5E0CBFBB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Coruja-orelhuda</w:t>
            </w:r>
          </w:p>
        </w:tc>
        <w:tc>
          <w:tcPr>
            <w:tcW w:w="4097" w:type="dxa"/>
            <w:noWrap/>
            <w:hideMark/>
          </w:tcPr>
          <w:p w14:paraId="2A244B77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Asio clamator</w:t>
            </w:r>
          </w:p>
        </w:tc>
      </w:tr>
      <w:tr w:rsidR="00C43941" w:rsidRPr="00C43941" w14:paraId="7DE37FA5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hideMark/>
          </w:tcPr>
          <w:p w14:paraId="593B23A7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39597</w:t>
            </w:r>
          </w:p>
        </w:tc>
        <w:tc>
          <w:tcPr>
            <w:tcW w:w="1653" w:type="dxa"/>
            <w:noWrap/>
            <w:hideMark/>
          </w:tcPr>
          <w:p w14:paraId="4CD390FD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14/09/2022</w:t>
            </w:r>
          </w:p>
        </w:tc>
        <w:tc>
          <w:tcPr>
            <w:tcW w:w="3212" w:type="dxa"/>
            <w:noWrap/>
            <w:hideMark/>
          </w:tcPr>
          <w:p w14:paraId="6B6E1326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Ouriço-cacheiro</w:t>
            </w:r>
          </w:p>
        </w:tc>
        <w:tc>
          <w:tcPr>
            <w:tcW w:w="4097" w:type="dxa"/>
            <w:noWrap/>
            <w:hideMark/>
          </w:tcPr>
          <w:p w14:paraId="78E17F7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Sphiggurus villosus</w:t>
            </w:r>
          </w:p>
        </w:tc>
      </w:tr>
      <w:tr w:rsidR="00C43941" w:rsidRPr="00C43941" w14:paraId="044C5229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hideMark/>
          </w:tcPr>
          <w:p w14:paraId="1BA4DC8C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39607</w:t>
            </w:r>
          </w:p>
        </w:tc>
        <w:tc>
          <w:tcPr>
            <w:tcW w:w="1653" w:type="dxa"/>
            <w:noWrap/>
            <w:hideMark/>
          </w:tcPr>
          <w:p w14:paraId="1EADA73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14/09/2022</w:t>
            </w:r>
          </w:p>
        </w:tc>
        <w:tc>
          <w:tcPr>
            <w:tcW w:w="3212" w:type="dxa"/>
            <w:noWrap/>
            <w:hideMark/>
          </w:tcPr>
          <w:p w14:paraId="06F510AC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Papagaio-verdadeiro</w:t>
            </w:r>
          </w:p>
        </w:tc>
        <w:tc>
          <w:tcPr>
            <w:tcW w:w="4097" w:type="dxa"/>
            <w:noWrap/>
            <w:hideMark/>
          </w:tcPr>
          <w:p w14:paraId="028D5D9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Amazona aestiva</w:t>
            </w:r>
          </w:p>
        </w:tc>
      </w:tr>
      <w:tr w:rsidR="00C43941" w:rsidRPr="00C43941" w14:paraId="0CC87025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hideMark/>
          </w:tcPr>
          <w:p w14:paraId="7EF89C60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39610</w:t>
            </w:r>
          </w:p>
        </w:tc>
        <w:tc>
          <w:tcPr>
            <w:tcW w:w="1653" w:type="dxa"/>
            <w:noWrap/>
            <w:hideMark/>
          </w:tcPr>
          <w:p w14:paraId="22940986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14/09/2022</w:t>
            </w:r>
          </w:p>
        </w:tc>
        <w:tc>
          <w:tcPr>
            <w:tcW w:w="3212" w:type="dxa"/>
            <w:noWrap/>
            <w:hideMark/>
          </w:tcPr>
          <w:p w14:paraId="243E319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Rolinha</w:t>
            </w:r>
          </w:p>
        </w:tc>
        <w:tc>
          <w:tcPr>
            <w:tcW w:w="4097" w:type="dxa"/>
            <w:noWrap/>
            <w:hideMark/>
          </w:tcPr>
          <w:p w14:paraId="01008A5B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Columbina talpacoti</w:t>
            </w:r>
          </w:p>
        </w:tc>
      </w:tr>
      <w:tr w:rsidR="00C43941" w:rsidRPr="00C43941" w14:paraId="30D43597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082FFEE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40214</w:t>
            </w:r>
          </w:p>
        </w:tc>
        <w:tc>
          <w:tcPr>
            <w:tcW w:w="1653" w:type="dxa"/>
            <w:noWrap/>
            <w:hideMark/>
          </w:tcPr>
          <w:p w14:paraId="3CA10D3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14:paraId="0983C3B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1EF825F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27CCD705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818ADAF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40215</w:t>
            </w:r>
          </w:p>
        </w:tc>
        <w:tc>
          <w:tcPr>
            <w:tcW w:w="1653" w:type="dxa"/>
            <w:noWrap/>
            <w:hideMark/>
          </w:tcPr>
          <w:p w14:paraId="45CBE585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14:paraId="3A30FC1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0443602A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04C82179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8619149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40218</w:t>
            </w:r>
          </w:p>
        </w:tc>
        <w:tc>
          <w:tcPr>
            <w:tcW w:w="1653" w:type="dxa"/>
            <w:noWrap/>
            <w:hideMark/>
          </w:tcPr>
          <w:p w14:paraId="520F9FBE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14:paraId="3C70308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3702E2EB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1B2DA429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CB8D91B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40219</w:t>
            </w:r>
          </w:p>
        </w:tc>
        <w:tc>
          <w:tcPr>
            <w:tcW w:w="1653" w:type="dxa"/>
            <w:noWrap/>
            <w:hideMark/>
          </w:tcPr>
          <w:p w14:paraId="2A6D927D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14:paraId="4899894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4534F1D0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2DBE1330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40FF8C71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40220</w:t>
            </w:r>
          </w:p>
        </w:tc>
        <w:tc>
          <w:tcPr>
            <w:tcW w:w="1653" w:type="dxa"/>
            <w:noWrap/>
            <w:hideMark/>
          </w:tcPr>
          <w:p w14:paraId="26BB92D5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14:paraId="04FCCFAC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71B7A83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002B2DB1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6FF2E8FC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40222</w:t>
            </w:r>
          </w:p>
        </w:tc>
        <w:tc>
          <w:tcPr>
            <w:tcW w:w="1653" w:type="dxa"/>
            <w:noWrap/>
            <w:hideMark/>
          </w:tcPr>
          <w:p w14:paraId="54E0EF80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14:paraId="5450E75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Urubu-de-cabeça-preta</w:t>
            </w:r>
          </w:p>
        </w:tc>
        <w:tc>
          <w:tcPr>
            <w:tcW w:w="4097" w:type="dxa"/>
            <w:noWrap/>
            <w:hideMark/>
          </w:tcPr>
          <w:p w14:paraId="3EC75596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Coragyps atratus</w:t>
            </w:r>
          </w:p>
        </w:tc>
      </w:tr>
      <w:tr w:rsidR="00C43941" w:rsidRPr="00C43941" w14:paraId="55CCA0BE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3849CBF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40226</w:t>
            </w:r>
          </w:p>
        </w:tc>
        <w:tc>
          <w:tcPr>
            <w:tcW w:w="1653" w:type="dxa"/>
            <w:noWrap/>
            <w:hideMark/>
          </w:tcPr>
          <w:p w14:paraId="617DFCC4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07/10/2022</w:t>
            </w:r>
          </w:p>
        </w:tc>
        <w:tc>
          <w:tcPr>
            <w:tcW w:w="3212" w:type="dxa"/>
            <w:noWrap/>
            <w:hideMark/>
          </w:tcPr>
          <w:p w14:paraId="3956C7F2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51416BA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38C1591E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63F6B26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40660</w:t>
            </w:r>
          </w:p>
        </w:tc>
        <w:tc>
          <w:tcPr>
            <w:tcW w:w="1653" w:type="dxa"/>
            <w:noWrap/>
            <w:hideMark/>
          </w:tcPr>
          <w:p w14:paraId="69FE4746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14:paraId="5B014AA7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Sabiá-do-campo</w:t>
            </w:r>
          </w:p>
        </w:tc>
        <w:tc>
          <w:tcPr>
            <w:tcW w:w="4097" w:type="dxa"/>
            <w:noWrap/>
            <w:hideMark/>
          </w:tcPr>
          <w:p w14:paraId="5B99DD08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Mimus saturninus</w:t>
            </w:r>
          </w:p>
        </w:tc>
      </w:tr>
      <w:tr w:rsidR="00C43941" w:rsidRPr="00C43941" w14:paraId="40A93166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6C84AC3D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40661</w:t>
            </w:r>
          </w:p>
        </w:tc>
        <w:tc>
          <w:tcPr>
            <w:tcW w:w="1653" w:type="dxa"/>
            <w:noWrap/>
            <w:hideMark/>
          </w:tcPr>
          <w:p w14:paraId="38D07FEB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24/10/2022</w:t>
            </w:r>
          </w:p>
        </w:tc>
        <w:tc>
          <w:tcPr>
            <w:tcW w:w="3212" w:type="dxa"/>
            <w:noWrap/>
            <w:hideMark/>
          </w:tcPr>
          <w:p w14:paraId="31C8399B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Bacurau</w:t>
            </w:r>
          </w:p>
        </w:tc>
        <w:tc>
          <w:tcPr>
            <w:tcW w:w="4097" w:type="dxa"/>
            <w:noWrap/>
            <w:hideMark/>
          </w:tcPr>
          <w:p w14:paraId="6956C3FA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Nyctdromus sp</w:t>
            </w:r>
          </w:p>
        </w:tc>
      </w:tr>
      <w:tr w:rsidR="00C43941" w:rsidRPr="00C43941" w14:paraId="14E1C24D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5D8FF41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40741</w:t>
            </w:r>
          </w:p>
        </w:tc>
        <w:tc>
          <w:tcPr>
            <w:tcW w:w="1653" w:type="dxa"/>
            <w:noWrap/>
            <w:hideMark/>
          </w:tcPr>
          <w:p w14:paraId="60C53B5A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14:paraId="0982C444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78B00CA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36152CF4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3E7CBD4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40743</w:t>
            </w:r>
          </w:p>
        </w:tc>
        <w:tc>
          <w:tcPr>
            <w:tcW w:w="1653" w:type="dxa"/>
            <w:noWrap/>
            <w:hideMark/>
          </w:tcPr>
          <w:p w14:paraId="5E836545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14:paraId="71D0FF6D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Gambá</w:t>
            </w:r>
          </w:p>
        </w:tc>
        <w:tc>
          <w:tcPr>
            <w:tcW w:w="4097" w:type="dxa"/>
            <w:noWrap/>
            <w:hideMark/>
          </w:tcPr>
          <w:p w14:paraId="79E3DFFF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Didelphis sp.</w:t>
            </w:r>
          </w:p>
        </w:tc>
      </w:tr>
      <w:tr w:rsidR="00C43941" w:rsidRPr="00C43941" w14:paraId="4E8A4882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656A5518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40744</w:t>
            </w:r>
          </w:p>
        </w:tc>
        <w:tc>
          <w:tcPr>
            <w:tcW w:w="1653" w:type="dxa"/>
            <w:noWrap/>
            <w:hideMark/>
          </w:tcPr>
          <w:p w14:paraId="3B4F6C5C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14:paraId="70FCDBD0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Coruja-do-mato</w:t>
            </w:r>
          </w:p>
        </w:tc>
        <w:tc>
          <w:tcPr>
            <w:tcW w:w="4097" w:type="dxa"/>
            <w:noWrap/>
            <w:hideMark/>
          </w:tcPr>
          <w:p w14:paraId="2F89A4F6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C43941" w:rsidRPr="00C43941" w14:paraId="07431885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2A0C8695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40745</w:t>
            </w:r>
          </w:p>
        </w:tc>
        <w:tc>
          <w:tcPr>
            <w:tcW w:w="1653" w:type="dxa"/>
            <w:noWrap/>
            <w:hideMark/>
          </w:tcPr>
          <w:p w14:paraId="3D93D66C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28/10/2022</w:t>
            </w:r>
          </w:p>
        </w:tc>
        <w:tc>
          <w:tcPr>
            <w:tcW w:w="3212" w:type="dxa"/>
            <w:noWrap/>
            <w:hideMark/>
          </w:tcPr>
          <w:p w14:paraId="6B95D455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Bem-te-vi</w:t>
            </w:r>
          </w:p>
        </w:tc>
        <w:tc>
          <w:tcPr>
            <w:tcW w:w="4097" w:type="dxa"/>
            <w:noWrap/>
            <w:hideMark/>
          </w:tcPr>
          <w:p w14:paraId="6DFFBEAE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Pitangus sulphuratus</w:t>
            </w:r>
          </w:p>
        </w:tc>
      </w:tr>
      <w:tr w:rsidR="00C43941" w:rsidRPr="00C43941" w14:paraId="2F08E880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34104ACF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40995</w:t>
            </w:r>
          </w:p>
        </w:tc>
        <w:tc>
          <w:tcPr>
            <w:tcW w:w="1653" w:type="dxa"/>
            <w:noWrap/>
            <w:hideMark/>
          </w:tcPr>
          <w:p w14:paraId="7012AC48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11/11/2022</w:t>
            </w:r>
          </w:p>
        </w:tc>
        <w:tc>
          <w:tcPr>
            <w:tcW w:w="3212" w:type="dxa"/>
            <w:noWrap/>
            <w:hideMark/>
          </w:tcPr>
          <w:p w14:paraId="17683221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Coruja-do-mato</w:t>
            </w:r>
          </w:p>
        </w:tc>
        <w:tc>
          <w:tcPr>
            <w:tcW w:w="4097" w:type="dxa"/>
            <w:noWrap/>
            <w:hideMark/>
          </w:tcPr>
          <w:p w14:paraId="1357EC17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C43941" w:rsidRPr="00C43941" w14:paraId="2DC0B5DF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3CC4E8B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41470</w:t>
            </w:r>
          </w:p>
        </w:tc>
        <w:tc>
          <w:tcPr>
            <w:tcW w:w="1653" w:type="dxa"/>
            <w:noWrap/>
            <w:hideMark/>
          </w:tcPr>
          <w:p w14:paraId="4FEDEE61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02/12/2022</w:t>
            </w:r>
          </w:p>
        </w:tc>
        <w:tc>
          <w:tcPr>
            <w:tcW w:w="3212" w:type="dxa"/>
            <w:noWrap/>
            <w:hideMark/>
          </w:tcPr>
          <w:p w14:paraId="75DEEECE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Coruja-do-mato</w:t>
            </w:r>
          </w:p>
        </w:tc>
        <w:tc>
          <w:tcPr>
            <w:tcW w:w="4097" w:type="dxa"/>
            <w:noWrap/>
            <w:hideMark/>
          </w:tcPr>
          <w:p w14:paraId="047C407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Megascops choliba</w:t>
            </w:r>
          </w:p>
        </w:tc>
      </w:tr>
      <w:tr w:rsidR="00C43941" w:rsidRPr="00C43941" w14:paraId="0FF70BC0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550DF3CB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41611</w:t>
            </w:r>
          </w:p>
        </w:tc>
        <w:tc>
          <w:tcPr>
            <w:tcW w:w="1653" w:type="dxa"/>
            <w:noWrap/>
            <w:hideMark/>
          </w:tcPr>
          <w:p w14:paraId="134E8D0A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14:paraId="47856763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4097" w:type="dxa"/>
            <w:noWrap/>
            <w:hideMark/>
          </w:tcPr>
          <w:p w14:paraId="63DC27FD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Chaetura meridionalis</w:t>
            </w:r>
          </w:p>
        </w:tc>
      </w:tr>
      <w:tr w:rsidR="00C43941" w:rsidRPr="00C43941" w14:paraId="7563218B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138A7B60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41613</w:t>
            </w:r>
          </w:p>
        </w:tc>
        <w:tc>
          <w:tcPr>
            <w:tcW w:w="1653" w:type="dxa"/>
            <w:noWrap/>
            <w:hideMark/>
          </w:tcPr>
          <w:p w14:paraId="42ABD55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14:paraId="552323D2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Andorinhão-do-temporal</w:t>
            </w:r>
          </w:p>
        </w:tc>
        <w:tc>
          <w:tcPr>
            <w:tcW w:w="4097" w:type="dxa"/>
            <w:noWrap/>
            <w:hideMark/>
          </w:tcPr>
          <w:p w14:paraId="40220D40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Chaetura meridionalis</w:t>
            </w:r>
          </w:p>
        </w:tc>
      </w:tr>
      <w:tr w:rsidR="00C43941" w:rsidRPr="00C43941" w14:paraId="00744EBB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770AD4C4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41614</w:t>
            </w:r>
          </w:p>
        </w:tc>
        <w:tc>
          <w:tcPr>
            <w:tcW w:w="1653" w:type="dxa"/>
            <w:noWrap/>
            <w:hideMark/>
          </w:tcPr>
          <w:p w14:paraId="75916C65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13/12/2022</w:t>
            </w:r>
          </w:p>
        </w:tc>
        <w:tc>
          <w:tcPr>
            <w:tcW w:w="3212" w:type="dxa"/>
            <w:noWrap/>
            <w:hideMark/>
          </w:tcPr>
          <w:p w14:paraId="66F84F02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Furão</w:t>
            </w:r>
          </w:p>
        </w:tc>
        <w:tc>
          <w:tcPr>
            <w:tcW w:w="4097" w:type="dxa"/>
            <w:noWrap/>
            <w:hideMark/>
          </w:tcPr>
          <w:p w14:paraId="5EFBE45B" w14:textId="77777777" w:rsidR="00C43941" w:rsidRPr="00C43941" w:rsidRDefault="00C43941" w:rsidP="00C43941">
            <w:pPr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Galictis cuja</w:t>
            </w:r>
          </w:p>
        </w:tc>
      </w:tr>
      <w:tr w:rsidR="00C43941" w:rsidRPr="00C43941" w14:paraId="026EFBAD" w14:textId="77777777" w:rsidTr="00C43941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9" w:type="dxa"/>
            <w:noWrap/>
            <w:hideMark/>
          </w:tcPr>
          <w:p w14:paraId="08FCFCFB" w14:textId="77777777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lang w:eastAsia="pt-BR"/>
              </w:rPr>
              <w:t>41705</w:t>
            </w:r>
          </w:p>
        </w:tc>
        <w:tc>
          <w:tcPr>
            <w:tcW w:w="1653" w:type="dxa"/>
            <w:noWrap/>
            <w:hideMark/>
          </w:tcPr>
          <w:p w14:paraId="6C81E0A1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20/12/2022</w:t>
            </w:r>
          </w:p>
        </w:tc>
        <w:tc>
          <w:tcPr>
            <w:tcW w:w="3212" w:type="dxa"/>
            <w:noWrap/>
            <w:hideMark/>
          </w:tcPr>
          <w:p w14:paraId="4D9375B7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lang w:eastAsia="pt-BR"/>
              </w:rPr>
              <w:t>Carcará</w:t>
            </w:r>
          </w:p>
        </w:tc>
        <w:tc>
          <w:tcPr>
            <w:tcW w:w="4097" w:type="dxa"/>
            <w:noWrap/>
            <w:hideMark/>
          </w:tcPr>
          <w:p w14:paraId="2D17BB08" w14:textId="77777777" w:rsidR="00C43941" w:rsidRPr="00C43941" w:rsidRDefault="00C43941" w:rsidP="00C43941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</w:pPr>
            <w:r w:rsidRPr="00C43941">
              <w:rPr>
                <w:rFonts w:asciiTheme="majorHAnsi" w:eastAsia="Times New Roman" w:hAnsiTheme="majorHAnsi" w:cs="Arial"/>
                <w:b/>
                <w:i/>
                <w:iCs/>
                <w:lang w:eastAsia="pt-BR"/>
              </w:rPr>
              <w:t>Caracara plancus</w:t>
            </w:r>
          </w:p>
        </w:tc>
      </w:tr>
      <w:tr w:rsidR="00C43941" w:rsidRPr="00C43941" w14:paraId="2ABE0401" w14:textId="77777777" w:rsidTr="00C439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41" w:type="dxa"/>
            <w:gridSpan w:val="4"/>
            <w:shd w:val="clear" w:color="auto" w:fill="FFFF00"/>
            <w:noWrap/>
          </w:tcPr>
          <w:p w14:paraId="7FCB064F" w14:textId="18B7D75B" w:rsidR="00C43941" w:rsidRPr="00C43941" w:rsidRDefault="00C43941" w:rsidP="00C43941">
            <w:pPr>
              <w:spacing w:after="0" w:line="240" w:lineRule="auto"/>
              <w:jc w:val="center"/>
              <w:rPr>
                <w:rFonts w:asciiTheme="majorHAnsi" w:eastAsia="Times New Roman" w:hAnsiTheme="majorHAnsi" w:cs="Arial"/>
                <w:iCs/>
                <w:lang w:eastAsia="pt-BR"/>
              </w:rPr>
            </w:pPr>
            <w:r>
              <w:rPr>
                <w:rFonts w:asciiTheme="majorHAnsi" w:eastAsia="Times New Roman" w:hAnsiTheme="majorHAnsi" w:cs="Arial"/>
                <w:iCs/>
                <w:lang w:eastAsia="pt-BR"/>
              </w:rPr>
              <w:t>TOTAL: 51 ANIMAIS</w:t>
            </w:r>
            <w:bookmarkStart w:id="0" w:name="_GoBack"/>
            <w:bookmarkEnd w:id="0"/>
          </w:p>
        </w:tc>
      </w:tr>
    </w:tbl>
    <w:p w14:paraId="3A67E2A7" w14:textId="77777777" w:rsidR="00C43941" w:rsidRPr="00C43941" w:rsidRDefault="00C43941" w:rsidP="002604CD">
      <w:pPr>
        <w:jc w:val="center"/>
        <w:rPr>
          <w:rFonts w:ascii="Arial" w:hAnsi="Arial" w:cs="Arial"/>
          <w:b/>
          <w:u w:val="single"/>
        </w:rPr>
      </w:pPr>
    </w:p>
    <w:p w14:paraId="0B151038" w14:textId="77777777" w:rsidR="00C43941" w:rsidRDefault="00C43941" w:rsidP="002604CD">
      <w:pPr>
        <w:jc w:val="center"/>
        <w:rPr>
          <w:rFonts w:ascii="Arial" w:hAnsi="Arial" w:cs="Arial"/>
          <w:b/>
        </w:rPr>
        <w:sectPr w:rsidR="00C43941" w:rsidSect="002604CD">
          <w:headerReference w:type="default" r:id="rId7"/>
          <w:footerReference w:type="default" r:id="rId8"/>
          <w:pgSz w:w="11900" w:h="16840"/>
          <w:pgMar w:top="1701" w:right="1835" w:bottom="1440" w:left="1701" w:header="1701" w:footer="0" w:gutter="0"/>
          <w:cols w:space="708"/>
          <w:docGrid w:linePitch="360"/>
        </w:sectPr>
      </w:pPr>
    </w:p>
    <w:p w14:paraId="0BF629C2" w14:textId="6E0AC337" w:rsidR="002155ED" w:rsidRDefault="00563774" w:rsidP="002604CD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DE </w:t>
      </w:r>
      <w:r w:rsidR="00CE60A6">
        <w:rPr>
          <w:rFonts w:ascii="Arial" w:hAnsi="Arial" w:cs="Arial"/>
          <w:b/>
        </w:rPr>
        <w:t>DEZEMBRO</w:t>
      </w:r>
      <w:r w:rsidR="001C328A">
        <w:rPr>
          <w:rFonts w:ascii="Arial" w:hAnsi="Arial" w:cs="Arial"/>
          <w:b/>
        </w:rPr>
        <w:t xml:space="preserve"> </w:t>
      </w:r>
      <w:r w:rsidRPr="008A0E36">
        <w:rPr>
          <w:rFonts w:ascii="Arial" w:hAnsi="Arial" w:cs="Arial"/>
          <w:b/>
        </w:rPr>
        <w:t xml:space="preserve">DO MUNICÍPIO DE </w:t>
      </w:r>
      <w:r w:rsidR="00B45BA9">
        <w:rPr>
          <w:rFonts w:ascii="Arial" w:hAnsi="Arial" w:cs="Arial"/>
          <w:b/>
        </w:rPr>
        <w:t>MOGI DAS CRUZES</w:t>
      </w:r>
    </w:p>
    <w:p w14:paraId="2B721123" w14:textId="77777777" w:rsidR="00E2302F" w:rsidRDefault="00E2302F" w:rsidP="002604CD">
      <w:pPr>
        <w:jc w:val="center"/>
        <w:rPr>
          <w:rFonts w:ascii="Arial" w:hAnsi="Arial" w:cs="Arial"/>
          <w:b/>
        </w:rPr>
      </w:pPr>
    </w:p>
    <w:p w14:paraId="1285D1A8" w14:textId="2DE8D860" w:rsidR="002A3FA9" w:rsidRDefault="002A3FA9" w:rsidP="002A3FA9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EB92BF9" wp14:editId="77F1F38F">
            <wp:extent cx="3810000" cy="2540000"/>
            <wp:effectExtent l="0" t="0" r="0" b="0"/>
            <wp:docPr id="1" name="Imagem 1" descr="Uma imagem contendo ao ar livre, menino, segurando, hom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ntendo ao ar livre, menino, segurando, hom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A3FA9">
        <w:rPr>
          <w:rFonts w:ascii="Arial" w:hAnsi="Arial" w:cs="Arial"/>
          <w:b/>
        </w:rPr>
        <w:t>41468</w:t>
      </w:r>
      <w:r>
        <w:rPr>
          <w:rFonts w:ascii="Arial" w:hAnsi="Arial" w:cs="Arial"/>
          <w:b/>
        </w:rPr>
        <w:t>) – Preguiça-comum</w:t>
      </w:r>
      <w:r w:rsidRPr="002A3FA9">
        <w:rPr>
          <w:rFonts w:ascii="Arial" w:hAnsi="Arial" w:cs="Arial"/>
          <w:b/>
        </w:rPr>
        <w:t>,</w:t>
      </w:r>
      <w:r>
        <w:rPr>
          <w:rFonts w:ascii="Arial" w:hAnsi="Arial" w:cs="Arial"/>
          <w:b/>
        </w:rPr>
        <w:t xml:space="preserve"> eletrocutada, (</w:t>
      </w:r>
      <w:r w:rsidRPr="002A3FA9">
        <w:rPr>
          <w:rFonts w:ascii="Arial" w:hAnsi="Arial" w:cs="Arial"/>
          <w:b/>
        </w:rPr>
        <w:t>41469</w:t>
      </w:r>
      <w:r>
        <w:rPr>
          <w:rFonts w:ascii="Arial" w:hAnsi="Arial" w:cs="Arial"/>
          <w:b/>
        </w:rPr>
        <w:t>) Chupim, encontrado em residência, (</w:t>
      </w:r>
      <w:r w:rsidRPr="002A3FA9">
        <w:rPr>
          <w:rFonts w:ascii="Arial" w:hAnsi="Arial" w:cs="Arial"/>
          <w:b/>
        </w:rPr>
        <w:t>4147</w:t>
      </w:r>
      <w:r>
        <w:rPr>
          <w:rFonts w:ascii="Arial" w:hAnsi="Arial" w:cs="Arial"/>
          <w:b/>
        </w:rPr>
        <w:t>0)</w:t>
      </w:r>
      <w:r w:rsidRPr="002A3FA9">
        <w:rPr>
          <w:rFonts w:ascii="Arial" w:hAnsi="Arial" w:cs="Arial"/>
          <w:b/>
        </w:rPr>
        <w:t xml:space="preserve"> Coruj</w:t>
      </w:r>
      <w:r>
        <w:rPr>
          <w:rFonts w:ascii="Arial" w:hAnsi="Arial" w:cs="Arial"/>
          <w:b/>
        </w:rPr>
        <w:t>a-</w:t>
      </w:r>
      <w:r w:rsidRPr="002A3FA9">
        <w:rPr>
          <w:rFonts w:ascii="Arial" w:hAnsi="Arial" w:cs="Arial"/>
          <w:b/>
        </w:rPr>
        <w:t>do</w:t>
      </w:r>
      <w:r>
        <w:rPr>
          <w:rFonts w:ascii="Arial" w:hAnsi="Arial" w:cs="Arial"/>
          <w:b/>
        </w:rPr>
        <w:t>-</w:t>
      </w:r>
      <w:r w:rsidRPr="002A3FA9">
        <w:rPr>
          <w:rFonts w:ascii="Arial" w:hAnsi="Arial" w:cs="Arial"/>
          <w:b/>
        </w:rPr>
        <w:t>mato,</w:t>
      </w:r>
      <w:r>
        <w:rPr>
          <w:rFonts w:ascii="Arial" w:hAnsi="Arial" w:cs="Arial"/>
          <w:b/>
        </w:rPr>
        <w:t xml:space="preserve"> encontrada em residência e (</w:t>
      </w:r>
      <w:r w:rsidRPr="002A3FA9">
        <w:rPr>
          <w:rFonts w:ascii="Arial" w:hAnsi="Arial" w:cs="Arial"/>
          <w:b/>
        </w:rPr>
        <w:t>4147</w:t>
      </w:r>
      <w:r>
        <w:rPr>
          <w:rFonts w:ascii="Arial" w:hAnsi="Arial" w:cs="Arial"/>
          <w:b/>
        </w:rPr>
        <w:t xml:space="preserve">1) </w:t>
      </w:r>
      <w:r w:rsidRPr="002A3FA9">
        <w:rPr>
          <w:rFonts w:ascii="Arial" w:hAnsi="Arial" w:cs="Arial"/>
          <w:b/>
        </w:rPr>
        <w:t>Coruj</w:t>
      </w:r>
      <w:r>
        <w:rPr>
          <w:rFonts w:ascii="Arial" w:hAnsi="Arial" w:cs="Arial"/>
          <w:b/>
        </w:rPr>
        <w:t>a-</w:t>
      </w:r>
      <w:r w:rsidRPr="002A3FA9">
        <w:rPr>
          <w:rFonts w:ascii="Arial" w:hAnsi="Arial" w:cs="Arial"/>
          <w:b/>
        </w:rPr>
        <w:t>buraqueira</w:t>
      </w:r>
      <w:r>
        <w:rPr>
          <w:rFonts w:ascii="Arial" w:hAnsi="Arial" w:cs="Arial"/>
          <w:b/>
        </w:rPr>
        <w:t xml:space="preserve">, encontrada em residência. Todos entregues </w:t>
      </w:r>
      <w:r w:rsidR="00B3437E">
        <w:rPr>
          <w:rFonts w:ascii="Arial" w:hAnsi="Arial" w:cs="Arial"/>
          <w:b/>
        </w:rPr>
        <w:t>pela Prefeitura de Mogi das Cruzes no dia 02-12-22.</w:t>
      </w:r>
    </w:p>
    <w:p w14:paraId="58C1A308" w14:textId="77777777" w:rsidR="00B3437E" w:rsidRDefault="00B3437E" w:rsidP="002A3FA9">
      <w:pPr>
        <w:jc w:val="center"/>
        <w:rPr>
          <w:rFonts w:ascii="Arial" w:hAnsi="Arial" w:cs="Arial"/>
          <w:b/>
        </w:rPr>
      </w:pPr>
    </w:p>
    <w:p w14:paraId="60609072" w14:textId="1EE656F2" w:rsidR="002A3FA9" w:rsidRDefault="002A3FA9" w:rsidP="002604CD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2D9101CA" wp14:editId="2DF9A2E6">
            <wp:extent cx="3810000" cy="2540000"/>
            <wp:effectExtent l="0" t="0" r="0" b="0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B67">
        <w:rPr>
          <w:rFonts w:ascii="Arial" w:hAnsi="Arial" w:cs="Arial"/>
          <w:b/>
        </w:rPr>
        <w:br/>
        <w:t>(</w:t>
      </w:r>
      <w:r w:rsidR="004E4B67" w:rsidRPr="002A3FA9">
        <w:rPr>
          <w:rFonts w:ascii="Arial" w:hAnsi="Arial" w:cs="Arial"/>
          <w:b/>
        </w:rPr>
        <w:t>41468</w:t>
      </w:r>
      <w:r w:rsidR="004E4B67">
        <w:rPr>
          <w:rFonts w:ascii="Arial" w:hAnsi="Arial" w:cs="Arial"/>
          <w:b/>
        </w:rPr>
        <w:t>) – Preguiça-comum.</w:t>
      </w:r>
    </w:p>
    <w:p w14:paraId="05A23CA9" w14:textId="2C25E95D" w:rsidR="004B4396" w:rsidRDefault="004B4396" w:rsidP="002604CD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3EAEBC22" wp14:editId="421B13D3">
            <wp:extent cx="3810000" cy="2540000"/>
            <wp:effectExtent l="0" t="0" r="0" b="0"/>
            <wp:docPr id="4" name="Imagem 4" descr="Pássaro pousado na mão de uma pesso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Pássaro pousado na mão de uma pesso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br/>
        <w:t>(</w:t>
      </w:r>
      <w:r w:rsidRPr="002A3FA9">
        <w:rPr>
          <w:rFonts w:ascii="Arial" w:hAnsi="Arial" w:cs="Arial"/>
          <w:b/>
        </w:rPr>
        <w:t>41469</w:t>
      </w:r>
      <w:r>
        <w:rPr>
          <w:rFonts w:ascii="Arial" w:hAnsi="Arial" w:cs="Arial"/>
          <w:b/>
        </w:rPr>
        <w:t>) - Chupim.</w:t>
      </w:r>
      <w:r>
        <w:rPr>
          <w:rFonts w:ascii="Arial" w:hAnsi="Arial" w:cs="Arial"/>
          <w:b/>
        </w:rPr>
        <w:br/>
      </w:r>
    </w:p>
    <w:p w14:paraId="48CF0A53" w14:textId="56317B7F" w:rsidR="002A3FA9" w:rsidRDefault="002A3FA9" w:rsidP="002604CD">
      <w:pPr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F11D42E" wp14:editId="251859AE">
            <wp:extent cx="3810000" cy="2540000"/>
            <wp:effectExtent l="0" t="0" r="0" b="0"/>
            <wp:docPr id="3" name="Imagem 3" descr="Uma imagem contendo no interior, pequeno, assento, coruj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ntendo no interior, pequeno, assento, coruj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4396">
        <w:rPr>
          <w:rFonts w:ascii="Arial" w:hAnsi="Arial" w:cs="Arial"/>
          <w:b/>
        </w:rPr>
        <w:br/>
        <w:t>(</w:t>
      </w:r>
      <w:r w:rsidR="004B4396" w:rsidRPr="002A3FA9">
        <w:rPr>
          <w:rFonts w:ascii="Arial" w:hAnsi="Arial" w:cs="Arial"/>
          <w:b/>
        </w:rPr>
        <w:t>4147</w:t>
      </w:r>
      <w:r w:rsidR="004B4396">
        <w:rPr>
          <w:rFonts w:ascii="Arial" w:hAnsi="Arial" w:cs="Arial"/>
          <w:b/>
        </w:rPr>
        <w:t>0)</w:t>
      </w:r>
      <w:r w:rsidR="004B4396" w:rsidRPr="002A3FA9">
        <w:rPr>
          <w:rFonts w:ascii="Arial" w:hAnsi="Arial" w:cs="Arial"/>
          <w:b/>
        </w:rPr>
        <w:t xml:space="preserve"> </w:t>
      </w:r>
      <w:r w:rsidR="004B4396">
        <w:rPr>
          <w:rFonts w:ascii="Arial" w:hAnsi="Arial" w:cs="Arial"/>
          <w:b/>
        </w:rPr>
        <w:t xml:space="preserve">- </w:t>
      </w:r>
      <w:r w:rsidR="004B4396" w:rsidRPr="002A3FA9">
        <w:rPr>
          <w:rFonts w:ascii="Arial" w:hAnsi="Arial" w:cs="Arial"/>
          <w:b/>
        </w:rPr>
        <w:t>Coruj</w:t>
      </w:r>
      <w:r w:rsidR="004B4396">
        <w:rPr>
          <w:rFonts w:ascii="Arial" w:hAnsi="Arial" w:cs="Arial"/>
          <w:b/>
        </w:rPr>
        <w:t>a-</w:t>
      </w:r>
      <w:r w:rsidR="004B4396" w:rsidRPr="002A3FA9">
        <w:rPr>
          <w:rFonts w:ascii="Arial" w:hAnsi="Arial" w:cs="Arial"/>
          <w:b/>
        </w:rPr>
        <w:t>do</w:t>
      </w:r>
      <w:r w:rsidR="004B4396">
        <w:rPr>
          <w:rFonts w:ascii="Arial" w:hAnsi="Arial" w:cs="Arial"/>
          <w:b/>
        </w:rPr>
        <w:t>-</w:t>
      </w:r>
      <w:r w:rsidR="004B4396" w:rsidRPr="002A3FA9">
        <w:rPr>
          <w:rFonts w:ascii="Arial" w:hAnsi="Arial" w:cs="Arial"/>
          <w:b/>
        </w:rPr>
        <w:t>mato</w:t>
      </w:r>
      <w:r w:rsidR="004B4396">
        <w:rPr>
          <w:rFonts w:ascii="Arial" w:hAnsi="Arial" w:cs="Arial"/>
          <w:b/>
        </w:rPr>
        <w:t xml:space="preserve"> e (</w:t>
      </w:r>
      <w:r w:rsidR="004B4396" w:rsidRPr="002A3FA9">
        <w:rPr>
          <w:rFonts w:ascii="Arial" w:hAnsi="Arial" w:cs="Arial"/>
          <w:b/>
        </w:rPr>
        <w:t>4147</w:t>
      </w:r>
      <w:r w:rsidR="004B4396">
        <w:rPr>
          <w:rFonts w:ascii="Arial" w:hAnsi="Arial" w:cs="Arial"/>
          <w:b/>
        </w:rPr>
        <w:t xml:space="preserve">1) </w:t>
      </w:r>
      <w:r w:rsidR="004B4396" w:rsidRPr="002A3FA9">
        <w:rPr>
          <w:rFonts w:ascii="Arial" w:hAnsi="Arial" w:cs="Arial"/>
          <w:b/>
        </w:rPr>
        <w:t>Coruj</w:t>
      </w:r>
      <w:r w:rsidR="004B4396">
        <w:rPr>
          <w:rFonts w:ascii="Arial" w:hAnsi="Arial" w:cs="Arial"/>
          <w:b/>
        </w:rPr>
        <w:t>a-</w:t>
      </w:r>
      <w:r w:rsidR="004B4396" w:rsidRPr="002A3FA9">
        <w:rPr>
          <w:rFonts w:ascii="Arial" w:hAnsi="Arial" w:cs="Arial"/>
          <w:b/>
        </w:rPr>
        <w:t>buraqueira</w:t>
      </w:r>
      <w:r w:rsidR="004B4396">
        <w:rPr>
          <w:rFonts w:ascii="Arial" w:hAnsi="Arial" w:cs="Arial"/>
          <w:b/>
        </w:rPr>
        <w:t>.</w:t>
      </w:r>
    </w:p>
    <w:p w14:paraId="085C055A" w14:textId="1DBE0C30" w:rsidR="002A3FA9" w:rsidRPr="002155ED" w:rsidRDefault="002A3FA9" w:rsidP="002A3FA9">
      <w:pPr>
        <w:jc w:val="center"/>
        <w:rPr>
          <w:rFonts w:ascii="Arial" w:hAnsi="Arial" w:cs="Arial"/>
          <w:b/>
        </w:rPr>
      </w:pPr>
    </w:p>
    <w:p w14:paraId="2EE6B0A0" w14:textId="77777777" w:rsidR="00CF23D6" w:rsidRDefault="00CF23D6" w:rsidP="00884B44"/>
    <w:p w14:paraId="1B7BA1D7" w14:textId="143C5C21" w:rsidR="001D1B08" w:rsidRDefault="004B4396" w:rsidP="004B439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12415882" wp14:editId="3E53B3FE">
            <wp:extent cx="3810000" cy="2540000"/>
            <wp:effectExtent l="0" t="0" r="0" b="0"/>
            <wp:docPr id="5" name="Imagem 5" descr="Homem com caixa na ru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Homem com caixa na ru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4B4396">
        <w:rPr>
          <w:rFonts w:ascii="Arial" w:hAnsi="Arial" w:cs="Arial"/>
          <w:b/>
          <w:bCs/>
        </w:rPr>
        <w:t>41611 ao 41613</w:t>
      </w:r>
      <w:r>
        <w:rPr>
          <w:rFonts w:ascii="Arial" w:hAnsi="Arial" w:cs="Arial"/>
          <w:b/>
          <w:bCs/>
        </w:rPr>
        <w:t>) – Andorinhões-do-temporal, encontrados em lareira e (</w:t>
      </w:r>
      <w:r w:rsidRPr="004B4396">
        <w:rPr>
          <w:rFonts w:ascii="Arial" w:hAnsi="Arial" w:cs="Arial"/>
          <w:b/>
          <w:bCs/>
        </w:rPr>
        <w:t>41614</w:t>
      </w:r>
      <w:r>
        <w:rPr>
          <w:rFonts w:ascii="Arial" w:hAnsi="Arial" w:cs="Arial"/>
          <w:b/>
          <w:bCs/>
        </w:rPr>
        <w:t>) Furão, filhote, atacado por cão. Entregues pela Prefeitura de Mogi das Cruzes no dia 13-12-22.</w:t>
      </w:r>
    </w:p>
    <w:p w14:paraId="6AA714FC" w14:textId="77777777" w:rsidR="004B4396" w:rsidRDefault="004B4396" w:rsidP="004B4396">
      <w:pPr>
        <w:jc w:val="center"/>
        <w:rPr>
          <w:rFonts w:ascii="Arial" w:hAnsi="Arial" w:cs="Arial"/>
          <w:b/>
          <w:bCs/>
        </w:rPr>
      </w:pPr>
    </w:p>
    <w:p w14:paraId="148414F5" w14:textId="6F44D303" w:rsidR="004B4396" w:rsidRDefault="004B4396" w:rsidP="004B4396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108B05CB" wp14:editId="52C05BFE">
            <wp:extent cx="3810000" cy="2540000"/>
            <wp:effectExtent l="0" t="0" r="0" b="0"/>
            <wp:docPr id="9" name="Imagem 9" descr="Cachorro dentro de caixa de papelã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Cachorro dentro de caixa de papelã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02F">
        <w:rPr>
          <w:rFonts w:ascii="Arial" w:hAnsi="Arial" w:cs="Arial"/>
          <w:b/>
          <w:bCs/>
        </w:rPr>
        <w:br/>
        <w:t>(</w:t>
      </w:r>
      <w:r w:rsidR="00E2302F" w:rsidRPr="004B4396">
        <w:rPr>
          <w:rFonts w:ascii="Arial" w:hAnsi="Arial" w:cs="Arial"/>
          <w:b/>
          <w:bCs/>
        </w:rPr>
        <w:t>41611 ao 41613</w:t>
      </w:r>
      <w:r w:rsidR="00E2302F">
        <w:rPr>
          <w:rFonts w:ascii="Arial" w:hAnsi="Arial" w:cs="Arial"/>
          <w:b/>
          <w:bCs/>
        </w:rPr>
        <w:t>) – Andorinhões-do-temporal.</w:t>
      </w:r>
    </w:p>
    <w:p w14:paraId="096692DA" w14:textId="61463913" w:rsidR="004B4396" w:rsidRDefault="004B4396" w:rsidP="00E2302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3E02186F" wp14:editId="6C4C01A9">
            <wp:extent cx="3810000" cy="2540000"/>
            <wp:effectExtent l="0" t="0" r="0" b="0"/>
            <wp:docPr id="11" name="Imagem 11" descr="Uma imagem contendo no interior, mesa, pequeno, cachorr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no interior, mesa, pequeno, cachorr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02F">
        <w:rPr>
          <w:rFonts w:ascii="Arial" w:hAnsi="Arial" w:cs="Arial"/>
          <w:b/>
          <w:bCs/>
        </w:rPr>
        <w:br/>
        <w:t>(</w:t>
      </w:r>
      <w:r w:rsidR="00E2302F" w:rsidRPr="004B4396">
        <w:rPr>
          <w:rFonts w:ascii="Arial" w:hAnsi="Arial" w:cs="Arial"/>
          <w:b/>
          <w:bCs/>
        </w:rPr>
        <w:t>41614</w:t>
      </w:r>
      <w:r w:rsidR="00E2302F">
        <w:rPr>
          <w:rFonts w:ascii="Arial" w:hAnsi="Arial" w:cs="Arial"/>
          <w:b/>
          <w:bCs/>
        </w:rPr>
        <w:t>) - Furão.</w:t>
      </w:r>
    </w:p>
    <w:p w14:paraId="5E08766D" w14:textId="77777777" w:rsidR="000C755E" w:rsidRDefault="000C755E" w:rsidP="00E2302F">
      <w:pPr>
        <w:jc w:val="center"/>
        <w:rPr>
          <w:rFonts w:ascii="Arial" w:hAnsi="Arial" w:cs="Arial"/>
          <w:b/>
          <w:bCs/>
        </w:rPr>
      </w:pPr>
    </w:p>
    <w:p w14:paraId="03EF267C" w14:textId="4DB04ADB" w:rsidR="000C755E" w:rsidRDefault="000C755E" w:rsidP="00E2302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436218B0" wp14:editId="16351E1B">
            <wp:extent cx="3810000" cy="2540000"/>
            <wp:effectExtent l="0" t="0" r="0" b="0"/>
            <wp:docPr id="12" name="Imagem 12" descr="Homem andando na terr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Homem andando na terr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0C755E">
        <w:rPr>
          <w:rFonts w:ascii="Arial" w:hAnsi="Arial" w:cs="Arial"/>
          <w:b/>
          <w:bCs/>
        </w:rPr>
        <w:t>41703</w:t>
      </w:r>
      <w:r>
        <w:rPr>
          <w:rFonts w:ascii="Arial" w:hAnsi="Arial" w:cs="Arial"/>
          <w:b/>
          <w:bCs/>
        </w:rPr>
        <w:t>) – Curicaca, encontrada ferida, (</w:t>
      </w:r>
      <w:r w:rsidRPr="000C755E">
        <w:rPr>
          <w:rFonts w:ascii="Arial" w:hAnsi="Arial" w:cs="Arial"/>
          <w:b/>
          <w:bCs/>
        </w:rPr>
        <w:t>41704</w:t>
      </w:r>
      <w:r>
        <w:rPr>
          <w:rFonts w:ascii="Arial" w:hAnsi="Arial" w:cs="Arial"/>
          <w:b/>
          <w:bCs/>
        </w:rPr>
        <w:t>) Pitiguari, em estado crítico, (</w:t>
      </w:r>
      <w:r w:rsidRPr="000C755E">
        <w:rPr>
          <w:rFonts w:ascii="Arial" w:hAnsi="Arial" w:cs="Arial"/>
          <w:b/>
          <w:bCs/>
        </w:rPr>
        <w:t>41705</w:t>
      </w:r>
      <w:r>
        <w:rPr>
          <w:rFonts w:ascii="Arial" w:hAnsi="Arial" w:cs="Arial"/>
          <w:b/>
          <w:bCs/>
        </w:rPr>
        <w:t>) Carcará, encontrado em terreno de empresa e (</w:t>
      </w:r>
      <w:r w:rsidRPr="000C755E">
        <w:rPr>
          <w:rFonts w:ascii="Arial" w:hAnsi="Arial" w:cs="Arial"/>
          <w:b/>
          <w:bCs/>
        </w:rPr>
        <w:t>41706</w:t>
      </w:r>
      <w:r>
        <w:rPr>
          <w:rFonts w:ascii="Arial" w:hAnsi="Arial" w:cs="Arial"/>
          <w:b/>
          <w:bCs/>
        </w:rPr>
        <w:t>) Periquito-rico, não se mantém em pé. Todos</w:t>
      </w:r>
      <w:r w:rsidR="007C2D01">
        <w:rPr>
          <w:rFonts w:ascii="Arial" w:hAnsi="Arial" w:cs="Arial"/>
          <w:b/>
          <w:bCs/>
        </w:rPr>
        <w:t xml:space="preserve"> entregues pela Prefeitura de Mogi das Cruzes no dia 20-12-22.</w:t>
      </w:r>
    </w:p>
    <w:p w14:paraId="7F349410" w14:textId="783B8A60" w:rsidR="00AD3CA2" w:rsidRDefault="00AD3CA2" w:rsidP="00E2302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4B1112B4" wp14:editId="6907574F">
            <wp:extent cx="3810000" cy="2540000"/>
            <wp:effectExtent l="0" t="0" r="0" b="0"/>
            <wp:docPr id="16" name="Imagem 16" descr="Uma imagem contendo pessoa, homem, menino, jovem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16" descr="Uma imagem contendo pessoa, homem, menino, jovem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0C755E">
        <w:rPr>
          <w:rFonts w:ascii="Arial" w:hAnsi="Arial" w:cs="Arial"/>
          <w:b/>
          <w:bCs/>
        </w:rPr>
        <w:t>41703</w:t>
      </w:r>
      <w:r>
        <w:rPr>
          <w:rFonts w:ascii="Arial" w:hAnsi="Arial" w:cs="Arial"/>
          <w:b/>
          <w:bCs/>
        </w:rPr>
        <w:t>) – Curicaca.</w:t>
      </w:r>
    </w:p>
    <w:p w14:paraId="1F388E98" w14:textId="77777777" w:rsidR="00AD3CA2" w:rsidRDefault="00AD3CA2" w:rsidP="00E2302F">
      <w:pPr>
        <w:jc w:val="center"/>
        <w:rPr>
          <w:rFonts w:ascii="Arial" w:hAnsi="Arial" w:cs="Arial"/>
          <w:b/>
          <w:bCs/>
        </w:rPr>
      </w:pPr>
    </w:p>
    <w:p w14:paraId="47FD6862" w14:textId="4601983F" w:rsidR="000C755E" w:rsidRDefault="000C755E" w:rsidP="00E2302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3E910419" wp14:editId="74B568FB">
            <wp:extent cx="3810000" cy="2540000"/>
            <wp:effectExtent l="0" t="0" r="0" b="0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CA2">
        <w:rPr>
          <w:rFonts w:ascii="Arial" w:hAnsi="Arial" w:cs="Arial"/>
          <w:b/>
          <w:bCs/>
        </w:rPr>
        <w:br/>
        <w:t>(</w:t>
      </w:r>
      <w:r w:rsidR="00AD3CA2" w:rsidRPr="000C755E">
        <w:rPr>
          <w:rFonts w:ascii="Arial" w:hAnsi="Arial" w:cs="Arial"/>
          <w:b/>
          <w:bCs/>
        </w:rPr>
        <w:t>41704</w:t>
      </w:r>
      <w:r w:rsidR="00AD3CA2">
        <w:rPr>
          <w:rFonts w:ascii="Arial" w:hAnsi="Arial" w:cs="Arial"/>
          <w:b/>
          <w:bCs/>
        </w:rPr>
        <w:t>) Pitiguari.</w:t>
      </w:r>
    </w:p>
    <w:p w14:paraId="62B8C924" w14:textId="53820559" w:rsidR="000C755E" w:rsidRDefault="000C755E" w:rsidP="00E2302F">
      <w:pPr>
        <w:jc w:val="center"/>
        <w:rPr>
          <w:rFonts w:ascii="Arial" w:hAnsi="Arial" w:cs="Arial"/>
          <w:b/>
          <w:bCs/>
        </w:rPr>
      </w:pPr>
    </w:p>
    <w:p w14:paraId="0DD1D22C" w14:textId="577EC178" w:rsidR="000C755E" w:rsidRDefault="000C755E" w:rsidP="00E2302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32F87008" wp14:editId="0F45C4CB">
            <wp:extent cx="3810000" cy="2540000"/>
            <wp:effectExtent l="0" t="0" r="0" b="0"/>
            <wp:docPr id="15" name="Imagem 15" descr="Pássaro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5" descr="Pássar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CA2">
        <w:rPr>
          <w:rFonts w:ascii="Arial" w:hAnsi="Arial" w:cs="Arial"/>
          <w:b/>
          <w:bCs/>
        </w:rPr>
        <w:br/>
        <w:t>(</w:t>
      </w:r>
      <w:r w:rsidR="00AD3CA2" w:rsidRPr="000C755E">
        <w:rPr>
          <w:rFonts w:ascii="Arial" w:hAnsi="Arial" w:cs="Arial"/>
          <w:b/>
          <w:bCs/>
        </w:rPr>
        <w:t>41705</w:t>
      </w:r>
      <w:r w:rsidR="00AD3CA2">
        <w:rPr>
          <w:rFonts w:ascii="Arial" w:hAnsi="Arial" w:cs="Arial"/>
          <w:b/>
          <w:bCs/>
        </w:rPr>
        <w:t>) Carcará.</w:t>
      </w:r>
    </w:p>
    <w:p w14:paraId="34D0FC79" w14:textId="77777777" w:rsidR="00AD3CA2" w:rsidRDefault="00AD3CA2" w:rsidP="00E2302F">
      <w:pPr>
        <w:jc w:val="center"/>
        <w:rPr>
          <w:rFonts w:ascii="Arial" w:hAnsi="Arial" w:cs="Arial"/>
          <w:b/>
          <w:bCs/>
        </w:rPr>
      </w:pPr>
    </w:p>
    <w:p w14:paraId="2260B0EE" w14:textId="10CEEF3C" w:rsidR="00AD3CA2" w:rsidRDefault="00AD3CA2" w:rsidP="00E2302F">
      <w:pPr>
        <w:jc w:val="center"/>
        <w:rPr>
          <w:rFonts w:ascii="Arial" w:hAnsi="Arial" w:cs="Arial"/>
          <w:b/>
          <w:bCs/>
        </w:rPr>
      </w:pPr>
      <w:r>
        <w:rPr>
          <w:noProof/>
          <w:lang w:eastAsia="pt-BR"/>
        </w:rPr>
        <w:drawing>
          <wp:inline distT="0" distB="0" distL="0" distR="0" wp14:anchorId="01C14306" wp14:editId="6E34FF7D">
            <wp:extent cx="3810000" cy="2540000"/>
            <wp:effectExtent l="0" t="0" r="0" b="0"/>
            <wp:docPr id="14" name="Imagem 14" descr="Pássaro em cima de uma superfície verde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Pássaro em cima de uma superfície verd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</w:rPr>
        <w:br/>
        <w:t>(</w:t>
      </w:r>
      <w:r w:rsidRPr="000C755E">
        <w:rPr>
          <w:rFonts w:ascii="Arial" w:hAnsi="Arial" w:cs="Arial"/>
          <w:b/>
          <w:bCs/>
        </w:rPr>
        <w:t>41706</w:t>
      </w:r>
      <w:r>
        <w:rPr>
          <w:rFonts w:ascii="Arial" w:hAnsi="Arial" w:cs="Arial"/>
          <w:b/>
          <w:bCs/>
        </w:rPr>
        <w:t>) Periquito-rico.</w:t>
      </w:r>
    </w:p>
    <w:p w14:paraId="1E197730" w14:textId="61EFF5A9" w:rsidR="000C755E" w:rsidRPr="00AB28CD" w:rsidRDefault="000C755E" w:rsidP="00E2302F">
      <w:pPr>
        <w:jc w:val="center"/>
        <w:rPr>
          <w:rFonts w:ascii="Arial" w:hAnsi="Arial" w:cs="Arial"/>
          <w:b/>
          <w:bCs/>
        </w:rPr>
      </w:pPr>
    </w:p>
    <w:sectPr w:rsidR="000C755E" w:rsidRPr="00AB28CD" w:rsidSect="002604CD">
      <w:pgSz w:w="11900" w:h="16840"/>
      <w:pgMar w:top="1701" w:right="1835" w:bottom="1440" w:left="1701" w:header="170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534E3E" w14:textId="77777777" w:rsidR="00D52671" w:rsidRDefault="00D52671" w:rsidP="00AA297A">
      <w:r>
        <w:separator/>
      </w:r>
    </w:p>
  </w:endnote>
  <w:endnote w:type="continuationSeparator" w:id="0">
    <w:p w14:paraId="16593DFE" w14:textId="77777777" w:rsidR="00D52671" w:rsidRDefault="00D52671" w:rsidP="00AA2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4CBAC" w14:textId="77777777" w:rsidR="004F66AD" w:rsidRDefault="004F66AD" w:rsidP="00AA297A">
    <w:pPr>
      <w:pStyle w:val="Rodap"/>
      <w:ind w:left="-1800" w:firstLine="99"/>
    </w:pPr>
    <w:r>
      <w:rPr>
        <w:noProof/>
        <w:lang w:eastAsia="pt-BR"/>
      </w:rPr>
      <w:drawing>
        <wp:inline distT="0" distB="0" distL="0" distR="0" wp14:anchorId="24C518B0" wp14:editId="3850CBA4">
          <wp:extent cx="7557426" cy="767715"/>
          <wp:effectExtent l="0" t="0" r="12065" b="0"/>
          <wp:docPr id="2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816" cy="7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91D4D" w14:textId="77777777" w:rsidR="00D52671" w:rsidRDefault="00D52671" w:rsidP="00AA297A">
      <w:r>
        <w:separator/>
      </w:r>
    </w:p>
  </w:footnote>
  <w:footnote w:type="continuationSeparator" w:id="0">
    <w:p w14:paraId="0F8C6EB0" w14:textId="77777777" w:rsidR="00D52671" w:rsidRDefault="00D52671" w:rsidP="00AA2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8E11" w14:textId="04F6B32D" w:rsidR="004F66AD" w:rsidRDefault="002604CD" w:rsidP="00AA297A">
    <w:pPr>
      <w:pStyle w:val="Cabealho"/>
      <w:ind w:hanging="1701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7487A8AA" wp14:editId="00EA476E">
          <wp:simplePos x="0" y="0"/>
          <wp:positionH relativeFrom="rightMargin">
            <wp:posOffset>-638175</wp:posOffset>
          </wp:positionH>
          <wp:positionV relativeFrom="paragraph">
            <wp:posOffset>-708660</wp:posOffset>
          </wp:positionV>
          <wp:extent cx="1285875" cy="1062470"/>
          <wp:effectExtent l="0" t="0" r="0" b="444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ogi das Cruzes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87" t="1367"/>
                  <a:stretch/>
                </pic:blipFill>
                <pic:spPr bwMode="auto">
                  <a:xfrm>
                    <a:off x="0" y="0"/>
                    <a:ext cx="1285875" cy="1062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C8B96A1" wp14:editId="58A17727">
          <wp:simplePos x="0" y="0"/>
          <wp:positionH relativeFrom="margin">
            <wp:align>center</wp:align>
          </wp:positionH>
          <wp:positionV relativeFrom="paragraph">
            <wp:posOffset>-746760</wp:posOffset>
          </wp:positionV>
          <wp:extent cx="6400800" cy="1167130"/>
          <wp:effectExtent l="0" t="0" r="0" b="0"/>
          <wp:wrapThrough wrapText="bothSides">
            <wp:wrapPolygon edited="0">
              <wp:start x="0" y="0"/>
              <wp:lineTo x="0" y="21153"/>
              <wp:lineTo x="21536" y="21153"/>
              <wp:lineTo x="21536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hatsApp Image 2022-09-19 at 11.40.56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0" cy="1167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66AD" w:rsidRPr="007C0C1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FF6B81"/>
    <w:multiLevelType w:val="hybridMultilevel"/>
    <w:tmpl w:val="69CC3D4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D01FDE"/>
    <w:multiLevelType w:val="hybridMultilevel"/>
    <w:tmpl w:val="ACB88C94"/>
    <w:lvl w:ilvl="0" w:tplc="04160005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97A"/>
    <w:rsid w:val="000474E1"/>
    <w:rsid w:val="00066E6B"/>
    <w:rsid w:val="00085878"/>
    <w:rsid w:val="00096969"/>
    <w:rsid w:val="000B2E3B"/>
    <w:rsid w:val="000C755E"/>
    <w:rsid w:val="000E37FB"/>
    <w:rsid w:val="00130BF2"/>
    <w:rsid w:val="00152BC2"/>
    <w:rsid w:val="001A7446"/>
    <w:rsid w:val="001C328A"/>
    <w:rsid w:val="001D1B08"/>
    <w:rsid w:val="001D612C"/>
    <w:rsid w:val="001E44C1"/>
    <w:rsid w:val="001F114A"/>
    <w:rsid w:val="002155ED"/>
    <w:rsid w:val="00221F4C"/>
    <w:rsid w:val="0023010C"/>
    <w:rsid w:val="002540EE"/>
    <w:rsid w:val="002604CD"/>
    <w:rsid w:val="002A3FA9"/>
    <w:rsid w:val="002B27A4"/>
    <w:rsid w:val="002D1119"/>
    <w:rsid w:val="002D70E7"/>
    <w:rsid w:val="00353303"/>
    <w:rsid w:val="00357BCE"/>
    <w:rsid w:val="003C2B52"/>
    <w:rsid w:val="003D3BF5"/>
    <w:rsid w:val="003F7756"/>
    <w:rsid w:val="004340C6"/>
    <w:rsid w:val="00440296"/>
    <w:rsid w:val="004B4396"/>
    <w:rsid w:val="004E4B67"/>
    <w:rsid w:val="004F66AD"/>
    <w:rsid w:val="00537FC1"/>
    <w:rsid w:val="00563774"/>
    <w:rsid w:val="005829F3"/>
    <w:rsid w:val="005D7EE8"/>
    <w:rsid w:val="00634867"/>
    <w:rsid w:val="00665BD6"/>
    <w:rsid w:val="00673703"/>
    <w:rsid w:val="006A0F24"/>
    <w:rsid w:val="006F3985"/>
    <w:rsid w:val="00713EE2"/>
    <w:rsid w:val="00745B18"/>
    <w:rsid w:val="00763DED"/>
    <w:rsid w:val="00772ED6"/>
    <w:rsid w:val="007C0C17"/>
    <w:rsid w:val="007C2D01"/>
    <w:rsid w:val="007D72DD"/>
    <w:rsid w:val="00884B44"/>
    <w:rsid w:val="00893C14"/>
    <w:rsid w:val="008F1817"/>
    <w:rsid w:val="009029B2"/>
    <w:rsid w:val="00984955"/>
    <w:rsid w:val="00A019CA"/>
    <w:rsid w:val="00A1264F"/>
    <w:rsid w:val="00A578FC"/>
    <w:rsid w:val="00AA297A"/>
    <w:rsid w:val="00AB28CD"/>
    <w:rsid w:val="00AC1BCD"/>
    <w:rsid w:val="00AD3CA2"/>
    <w:rsid w:val="00AE1F2D"/>
    <w:rsid w:val="00B00EDF"/>
    <w:rsid w:val="00B1130E"/>
    <w:rsid w:val="00B3437E"/>
    <w:rsid w:val="00B45BA9"/>
    <w:rsid w:val="00BA25F7"/>
    <w:rsid w:val="00BC4FCE"/>
    <w:rsid w:val="00BE244E"/>
    <w:rsid w:val="00C43941"/>
    <w:rsid w:val="00C71A8B"/>
    <w:rsid w:val="00C90D26"/>
    <w:rsid w:val="00CB3440"/>
    <w:rsid w:val="00CE60A6"/>
    <w:rsid w:val="00CE7360"/>
    <w:rsid w:val="00CF23D6"/>
    <w:rsid w:val="00D208C0"/>
    <w:rsid w:val="00D23FD4"/>
    <w:rsid w:val="00D52671"/>
    <w:rsid w:val="00D97503"/>
    <w:rsid w:val="00DB1830"/>
    <w:rsid w:val="00E148C8"/>
    <w:rsid w:val="00E2302F"/>
    <w:rsid w:val="00E77CE5"/>
    <w:rsid w:val="00ED6DEA"/>
    <w:rsid w:val="00EF56E2"/>
    <w:rsid w:val="00F1351E"/>
    <w:rsid w:val="00F43E8B"/>
    <w:rsid w:val="00F45C09"/>
    <w:rsid w:val="00F5720E"/>
    <w:rsid w:val="00F62F0A"/>
    <w:rsid w:val="00F92716"/>
    <w:rsid w:val="00FE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AB2D36"/>
  <w14:defaultImageDpi w14:val="300"/>
  <w15:docId w15:val="{12701C93-5030-4F5A-803D-01EEA75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B44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1D61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A297A"/>
  </w:style>
  <w:style w:type="paragraph" w:styleId="Rodap">
    <w:name w:val="footer"/>
    <w:basedOn w:val="Normal"/>
    <w:link w:val="RodapChar"/>
    <w:uiPriority w:val="99"/>
    <w:unhideWhenUsed/>
    <w:rsid w:val="00AA29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AA297A"/>
  </w:style>
  <w:style w:type="paragraph" w:styleId="Textodebalo">
    <w:name w:val="Balloon Text"/>
    <w:basedOn w:val="Normal"/>
    <w:link w:val="TextodebaloChar"/>
    <w:uiPriority w:val="99"/>
    <w:semiHidden/>
    <w:unhideWhenUsed/>
    <w:rsid w:val="00AA29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97A"/>
    <w:rPr>
      <w:rFonts w:ascii="Lucida Grande" w:hAnsi="Lucida Grande"/>
      <w:sz w:val="18"/>
      <w:szCs w:val="18"/>
    </w:rPr>
  </w:style>
  <w:style w:type="paragraph" w:customStyle="1" w:styleId="PargrafodaLista1">
    <w:name w:val="Parágrafo da Lista1"/>
    <w:basedOn w:val="Normal"/>
    <w:qFormat/>
    <w:rsid w:val="00884B4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1D61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table" w:styleId="TabeladeGrade4-nfase3">
    <w:name w:val="Grid Table 4 Accent 3"/>
    <w:basedOn w:val="Tabelanormal"/>
    <w:uiPriority w:val="49"/>
    <w:rsid w:val="00C43941"/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rsid w:val="00C43941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7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2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892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srsam</Company>
  <LinksUpToDate>false</LinksUpToDate>
  <CharactersWithSpaces>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 de Oliveira Nunes</dc:creator>
  <cp:keywords/>
  <dc:description/>
  <cp:lastModifiedBy>Micro</cp:lastModifiedBy>
  <cp:revision>18</cp:revision>
  <dcterms:created xsi:type="dcterms:W3CDTF">2022-11-23T17:55:00Z</dcterms:created>
  <dcterms:modified xsi:type="dcterms:W3CDTF">2023-01-02T15:09:00Z</dcterms:modified>
</cp:coreProperties>
</file>